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B" w:rsidRPr="00EC22DB" w:rsidRDefault="00EC22DB" w:rsidP="00EC22DB">
      <w:pPr>
        <w:pStyle w:val="a6"/>
        <w:ind w:firstLine="709"/>
        <w:jc w:val="center"/>
        <w:rPr>
          <w:b/>
          <w:bCs/>
          <w:sz w:val="28"/>
          <w:szCs w:val="28"/>
        </w:rPr>
      </w:pPr>
      <w:r w:rsidRPr="001606CB">
        <w:rPr>
          <w:b/>
          <w:bCs/>
          <w:sz w:val="28"/>
          <w:szCs w:val="28"/>
        </w:rPr>
        <w:t>III. Особые права при приеме на обучение по программам бакалавриата и программам специалитета</w:t>
      </w:r>
    </w:p>
    <w:p w:rsidR="00EC22DB" w:rsidRPr="00EC22DB" w:rsidRDefault="00EC22DB" w:rsidP="00EC22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</w:t>
      </w:r>
      <w:r w:rsidRPr="00EC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ветераны боевых действий из числа лиц, указанных в подпунктах</w:t>
      </w:r>
      <w:proofErr w:type="gramEnd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1 - 4 пункта 1 статьи 3 Федерального закона от 12.01.1995 г. № 5-ФЗ «О ветеранах»</w:t>
      </w:r>
      <w:r w:rsidRPr="00EC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Преимущественное право зачисления предоставляется следующим лицам: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дети-инвалиды, инвалиды I и II групп;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15.05.1991 г. № 1244-1 «О социальной защите граждан, подвергшихся воздействию радиации вследствие катастрофы на Чернобыльской АЭС»;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</w:t>
      </w:r>
      <w:r w:rsidRPr="00EC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</w:t>
      </w: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заболевания, полученного</w:t>
      </w:r>
      <w:proofErr w:type="gramEnd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 1, подпунктом «а» пункта 2 и подпунктами «а» – «в» пункта 3 статьи 51 Федерального закона от 28.03.1998 г. № 53-ФЗ «О воинской</w:t>
      </w:r>
      <w:proofErr w:type="gramEnd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и военной службе»;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1–4 пункта 1 статьи 3 Федерального закона от 12.01.1995 г. № 5-ФЗ «О ветеранах»;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</w:t>
      </w:r>
      <w:proofErr w:type="gramEnd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</w:t>
      </w: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</w:t>
      </w:r>
      <w:bookmarkStart w:id="0" w:name="_GoBack"/>
      <w:bookmarkEnd w:id="0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EC22DB" w:rsidRPr="00EC22DB" w:rsidRDefault="00EC22DB" w:rsidP="00EC22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7B5D4C" w:rsidRDefault="007B5D4C" w:rsidP="007B5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5D4C" w:rsidRDefault="007B5D4C" w:rsidP="007B5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5D4C" w:rsidRDefault="007B5D4C" w:rsidP="007B5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7B5D4C" w:rsidRDefault="007B5D4C" w:rsidP="007B5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7B5D4C" w:rsidRDefault="007B5D4C" w:rsidP="007B5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7B5D4C" w:rsidRDefault="007B5D4C" w:rsidP="007B5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7B5D4C" w:rsidRDefault="007B5D4C" w:rsidP="007B5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B5D4C" w:rsidRDefault="007B5D4C" w:rsidP="007B5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5D4C" w:rsidRPr="00A0094B" w:rsidRDefault="007B5D4C" w:rsidP="007B5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ЧИПС УрГУПС</w:t>
      </w:r>
    </w:p>
    <w:p w:rsidR="007B5D4C" w:rsidRPr="00A0094B" w:rsidRDefault="007B5D4C" w:rsidP="007B5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</w:t>
      </w:r>
      <w:r>
        <w:rPr>
          <w:rFonts w:ascii="Times New Roman" w:hAnsi="Times New Roman" w:cs="Times New Roman"/>
          <w:b/>
          <w:i/>
          <w:sz w:val="24"/>
          <w:szCs w:val="24"/>
        </w:rPr>
        <w:t>351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219-07-07</w:t>
      </w:r>
    </w:p>
    <w:p w:rsidR="007B5D4C" w:rsidRDefault="007B5D4C" w:rsidP="007B5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5D4C" w:rsidRDefault="007B5D4C" w:rsidP="007B5D4C"/>
    <w:p w:rsidR="0044352E" w:rsidRDefault="0044352E"/>
    <w:sectPr w:rsidR="004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BE" w:rsidRDefault="002377BE" w:rsidP="00EC22DB">
      <w:pPr>
        <w:spacing w:after="0" w:line="240" w:lineRule="auto"/>
      </w:pPr>
      <w:r>
        <w:separator/>
      </w:r>
    </w:p>
  </w:endnote>
  <w:endnote w:type="continuationSeparator" w:id="0">
    <w:p w:rsidR="002377BE" w:rsidRDefault="002377BE" w:rsidP="00EC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BE" w:rsidRDefault="002377BE" w:rsidP="00EC22DB">
      <w:pPr>
        <w:spacing w:after="0" w:line="240" w:lineRule="auto"/>
      </w:pPr>
      <w:r>
        <w:separator/>
      </w:r>
    </w:p>
  </w:footnote>
  <w:footnote w:type="continuationSeparator" w:id="0">
    <w:p w:rsidR="002377BE" w:rsidRDefault="002377BE" w:rsidP="00EC22DB">
      <w:pPr>
        <w:spacing w:after="0" w:line="240" w:lineRule="auto"/>
      </w:pPr>
      <w:r>
        <w:continuationSeparator/>
      </w:r>
    </w:p>
  </w:footnote>
  <w:footnote w:id="1">
    <w:p w:rsidR="00EC22DB" w:rsidRDefault="00EC22DB" w:rsidP="00EC22DB">
      <w:pPr>
        <w:pStyle w:val="a3"/>
      </w:pPr>
      <w:r>
        <w:rPr>
          <w:rStyle w:val="a5"/>
        </w:rPr>
        <w:footnoteRef/>
      </w:r>
      <w:r>
        <w:t xml:space="preserve"> До истечения срока, установленного </w:t>
      </w:r>
      <w:r w:rsidRPr="00B03F86">
        <w:t>Федеральн</w:t>
      </w:r>
      <w:r>
        <w:t>ым</w:t>
      </w:r>
      <w:r w:rsidRPr="00B03F86">
        <w:t xml:space="preserve"> закон</w:t>
      </w:r>
      <w:r>
        <w:t>ом</w:t>
      </w:r>
      <w:r w:rsidRPr="00B03F86">
        <w:t xml:space="preserve"> от 29.12.2012 № 273-ФЗ «Об образовании в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63"/>
    <w:rsid w:val="002377BE"/>
    <w:rsid w:val="0044352E"/>
    <w:rsid w:val="007B5D4C"/>
    <w:rsid w:val="00BD6863"/>
    <w:rsid w:val="00E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C2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C22DB"/>
    <w:rPr>
      <w:vertAlign w:val="superscript"/>
    </w:rPr>
  </w:style>
  <w:style w:type="paragraph" w:styleId="a6">
    <w:name w:val="Normal (Web)"/>
    <w:basedOn w:val="a"/>
    <w:uiPriority w:val="99"/>
    <w:rsid w:val="00EC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C2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C22DB"/>
    <w:rPr>
      <w:vertAlign w:val="superscript"/>
    </w:rPr>
  </w:style>
  <w:style w:type="paragraph" w:styleId="a6">
    <w:name w:val="Normal (Web)"/>
    <w:basedOn w:val="a"/>
    <w:uiPriority w:val="99"/>
    <w:rsid w:val="00EC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5334</Characters>
  <Application>Microsoft Office Word</Application>
  <DocSecurity>0</DocSecurity>
  <Lines>592</Lines>
  <Paragraphs>407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Канашова Надежда Владимировна</cp:lastModifiedBy>
  <cp:revision>3</cp:revision>
  <dcterms:created xsi:type="dcterms:W3CDTF">2018-10-05T08:06:00Z</dcterms:created>
  <dcterms:modified xsi:type="dcterms:W3CDTF">2018-11-30T08:38:00Z</dcterms:modified>
</cp:coreProperties>
</file>