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22" w:rsidRPr="00D662B8" w:rsidRDefault="00D662B8" w:rsidP="00D662B8">
      <w:pPr>
        <w:jc w:val="center"/>
        <w:rPr>
          <w:sz w:val="28"/>
          <w:szCs w:val="28"/>
        </w:rPr>
      </w:pPr>
      <w:proofErr w:type="gramStart"/>
      <w:r w:rsidRPr="00D662B8">
        <w:rPr>
          <w:sz w:val="28"/>
          <w:szCs w:val="28"/>
        </w:rPr>
        <w:t>Подписанные издания по профилю образовательной организации за последние 5 лет</w:t>
      </w:r>
      <w:proofErr w:type="gramEnd"/>
    </w:p>
    <w:p w:rsidR="00D662B8" w:rsidRDefault="00D662B8">
      <w:pPr>
        <w:rPr>
          <w:sz w:val="28"/>
          <w:szCs w:val="28"/>
        </w:rPr>
      </w:pP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АВТОМАТИКА, СВЯЗЬ, ИНФОРМАТИКА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ВАГОНЫ И ВАГОННОЕ ХОЗЯЙСТВО ПРИЛОЖЕНИЕ К ЖУРНАЛУ ЛОКОМОТИВ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ЖЕЛЕЗНОДОРОЖНЫЙ ТРАНСПОРТ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ЛЕГКАЯ АТЛЕТИКА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ЛОКОМОТИВ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ОСНОВЫ БЕЗОПАСНОСТИ ЖИЗНЕДЕЯТЕЛЬНОСТИ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ОХРАНА ТРУДА И СОЦИАЛЬНОЕ СТРАХОВАНИЕ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ПУТЬ И ПУТЕВОЕ ХОЗЯЙСТВО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ТЕОРИЯ И ПРАКТИКА ФИЗИЧЕСКОЙ КУЛЬТУРЫ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caps/>
          <w:sz w:val="28"/>
          <w:szCs w:val="28"/>
        </w:rPr>
      </w:pPr>
      <w:r w:rsidRPr="00D662B8">
        <w:rPr>
          <w:caps/>
          <w:sz w:val="28"/>
          <w:szCs w:val="28"/>
        </w:rPr>
        <w:t>Транспорт Росси</w:t>
      </w:r>
      <w:r w:rsidR="00DE18F3">
        <w:rPr>
          <w:caps/>
          <w:sz w:val="28"/>
          <w:szCs w:val="28"/>
        </w:rPr>
        <w:t>И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ТРАНСПОРТНАЯ БЕЗОПАСНОСТЬ И ТЕХНОЛОГИИ</w:t>
      </w:r>
    </w:p>
    <w:p w:rsidR="00D662B8" w:rsidRP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662B8">
        <w:rPr>
          <w:sz w:val="28"/>
          <w:szCs w:val="28"/>
        </w:rPr>
        <w:t>ЭКОНОМИКА ЖЕЛЕЗНЫХ ДОРОГ</w:t>
      </w:r>
    </w:p>
    <w:p w:rsidR="00D662B8" w:rsidRDefault="00D662B8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 w:rsidRPr="00DE18F3">
        <w:rPr>
          <w:sz w:val="28"/>
          <w:szCs w:val="28"/>
        </w:rPr>
        <w:t>ЭЛЕКТРИЧЕСКИЕ СТАНЦИИ</w:t>
      </w:r>
    </w:p>
    <w:p w:rsidR="00DE18F3" w:rsidRPr="00DE18F3" w:rsidRDefault="00DE18F3" w:rsidP="00D662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 ТРАНСПОРТА: ОБРАЗОВАНИЕ И ПРАКТИКА</w:t>
      </w:r>
    </w:p>
    <w:sectPr w:rsidR="00DE18F3" w:rsidRPr="00DE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7C"/>
    <w:multiLevelType w:val="hybridMultilevel"/>
    <w:tmpl w:val="C0CCDC1A"/>
    <w:lvl w:ilvl="0" w:tplc="63B8EA4A">
      <w:start w:val="1"/>
      <w:numFmt w:val="decimal"/>
      <w:lvlText w:val="%1.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41ED9"/>
    <w:multiLevelType w:val="multilevel"/>
    <w:tmpl w:val="1A2EB51A"/>
    <w:lvl w:ilvl="0">
      <w:start w:val="1"/>
      <w:numFmt w:val="decimal"/>
      <w:lvlText w:val="%1."/>
      <w:lvlJc w:val="right"/>
      <w:pPr>
        <w:tabs>
          <w:tab w:val="num" w:pos="-288"/>
        </w:tabs>
        <w:ind w:left="39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F2ECB"/>
    <w:multiLevelType w:val="multilevel"/>
    <w:tmpl w:val="682E4884"/>
    <w:lvl w:ilvl="0">
      <w:start w:val="1"/>
      <w:numFmt w:val="decimal"/>
      <w:lvlText w:val="%1."/>
      <w:lvlJc w:val="right"/>
      <w:pPr>
        <w:tabs>
          <w:tab w:val="num" w:pos="397"/>
        </w:tabs>
        <w:ind w:left="39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D1764"/>
    <w:multiLevelType w:val="multilevel"/>
    <w:tmpl w:val="D6680D8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83549"/>
    <w:multiLevelType w:val="multilevel"/>
    <w:tmpl w:val="D99CBD0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62B8"/>
    <w:rsid w:val="00104C53"/>
    <w:rsid w:val="001D1322"/>
    <w:rsid w:val="00AE2C6B"/>
    <w:rsid w:val="00B1365F"/>
    <w:rsid w:val="00D662B8"/>
    <w:rsid w:val="00D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Подписанные издания по профилю образовательной организации за последние 5 лет</vt:lpstr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Подписанные издания по профилю образовательной организации за последние 5 лет</dc:title>
  <dc:creator>ADavydov</dc:creator>
  <cp:lastModifiedBy>ADavydov</cp:lastModifiedBy>
  <cp:revision>2</cp:revision>
  <dcterms:created xsi:type="dcterms:W3CDTF">2022-01-27T03:49:00Z</dcterms:created>
  <dcterms:modified xsi:type="dcterms:W3CDTF">2022-01-27T03:49:00Z</dcterms:modified>
</cp:coreProperties>
</file>