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BB" w:rsidRPr="00A858BB" w:rsidRDefault="00A858BB" w:rsidP="00A858BB">
      <w:pPr>
        <w:spacing w:after="0"/>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Челябинский институт путей сообщения –</w:t>
      </w:r>
    </w:p>
    <w:p w:rsidR="00A858BB" w:rsidRPr="00A858BB" w:rsidRDefault="00A858BB" w:rsidP="00A858BB">
      <w:pPr>
        <w:spacing w:after="0"/>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филиал федерального государственного бюджетного образовательного</w:t>
      </w:r>
    </w:p>
    <w:p w:rsidR="00A858BB" w:rsidRPr="00A858BB" w:rsidRDefault="00A858BB" w:rsidP="00A858BB">
      <w:pPr>
        <w:spacing w:after="0"/>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учреждения высшего  образования</w:t>
      </w:r>
    </w:p>
    <w:p w:rsidR="00A858BB" w:rsidRPr="00A858BB" w:rsidRDefault="00A858BB" w:rsidP="00A858BB">
      <w:pPr>
        <w:spacing w:after="0"/>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«Уральский государственный университет путей сообщения»</w:t>
      </w:r>
    </w:p>
    <w:p w:rsidR="00A858BB" w:rsidRPr="00A858BB" w:rsidRDefault="00A858BB" w:rsidP="00A858BB">
      <w:pPr>
        <w:spacing w:after="0"/>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(ЧИПС УрГУПС)</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b/>
          <w:sz w:val="28"/>
          <w:szCs w:val="28"/>
          <w:lang w:eastAsia="ru-RU"/>
        </w:rPr>
      </w:pPr>
      <w:r w:rsidRPr="00A858BB">
        <w:rPr>
          <w:rFonts w:ascii="Times New Roman" w:eastAsia="Times New Roman" w:hAnsi="Times New Roman" w:cs="Times New Roman"/>
          <w:b/>
          <w:sz w:val="28"/>
          <w:szCs w:val="28"/>
          <w:lang w:eastAsia="ru-RU"/>
        </w:rPr>
        <w:t xml:space="preserve">РАБОЧАЯ ПРОГРАММА </w:t>
      </w:r>
    </w:p>
    <w:p w:rsidR="00A858BB" w:rsidRPr="00A858BB" w:rsidRDefault="00A858BB" w:rsidP="00A858BB">
      <w:pPr>
        <w:spacing w:after="0" w:line="240" w:lineRule="auto"/>
        <w:rPr>
          <w:rFonts w:ascii="Times New Roman" w:eastAsia="Times New Roman" w:hAnsi="Times New Roman" w:cs="Times New Roman"/>
          <w:b/>
          <w:sz w:val="28"/>
          <w:szCs w:val="28"/>
          <w:lang w:eastAsia="ru-RU"/>
        </w:rPr>
      </w:pPr>
    </w:p>
    <w:p w:rsidR="00A858BB" w:rsidRPr="00A858BB" w:rsidRDefault="00A858BB" w:rsidP="00A858BB">
      <w:pPr>
        <w:spacing w:after="0" w:line="240" w:lineRule="auto"/>
        <w:rPr>
          <w:rFonts w:ascii="Times New Roman" w:eastAsia="Times New Roman" w:hAnsi="Times New Roman" w:cs="Times New Roman"/>
          <w:b/>
          <w:sz w:val="28"/>
          <w:szCs w:val="28"/>
          <w:lang w:eastAsia="ru-RU"/>
        </w:rPr>
      </w:pPr>
    </w:p>
    <w:p w:rsidR="00A858BB" w:rsidRPr="00A858BB" w:rsidRDefault="00A858BB" w:rsidP="00A858BB">
      <w:pPr>
        <w:spacing w:after="0" w:line="240" w:lineRule="auto"/>
        <w:rPr>
          <w:rFonts w:ascii="Times New Roman" w:eastAsia="Times New Roman" w:hAnsi="Times New Roman" w:cs="Times New Roman"/>
          <w:b/>
          <w:sz w:val="28"/>
          <w:szCs w:val="28"/>
          <w:lang w:eastAsia="ru-RU"/>
        </w:rPr>
      </w:pPr>
    </w:p>
    <w:p w:rsidR="00A858BB" w:rsidRPr="00A858BB" w:rsidRDefault="00A858BB" w:rsidP="00A858BB">
      <w:pPr>
        <w:spacing w:after="0" w:line="240" w:lineRule="auto"/>
        <w:rPr>
          <w:rFonts w:ascii="Times New Roman" w:eastAsia="Times New Roman" w:hAnsi="Times New Roman" w:cs="Times New Roman"/>
          <w:b/>
          <w:sz w:val="28"/>
          <w:szCs w:val="28"/>
          <w:lang w:eastAsia="ru-RU"/>
        </w:rPr>
      </w:pPr>
      <w:r w:rsidRPr="00A858BB">
        <w:rPr>
          <w:rFonts w:ascii="Times New Roman" w:eastAsia="Times New Roman" w:hAnsi="Times New Roman" w:cs="Times New Roman"/>
          <w:sz w:val="28"/>
          <w:szCs w:val="28"/>
          <w:lang w:eastAsia="ru-RU"/>
        </w:rPr>
        <w:t>дисциплины:</w:t>
      </w:r>
      <w:r w:rsidR="00221E83">
        <w:rPr>
          <w:rFonts w:ascii="Times New Roman" w:eastAsia="Times New Roman" w:hAnsi="Times New Roman" w:cs="Times New Roman"/>
          <w:b/>
          <w:sz w:val="28"/>
          <w:szCs w:val="28"/>
          <w:lang w:eastAsia="ru-RU"/>
        </w:rPr>
        <w:t xml:space="preserve"> ОП. 09</w:t>
      </w:r>
      <w:r w:rsidRPr="00A858BB">
        <w:rPr>
          <w:rFonts w:ascii="Times New Roman" w:eastAsia="Times New Roman" w:hAnsi="Times New Roman" w:cs="Times New Roman"/>
          <w:b/>
          <w:sz w:val="28"/>
          <w:szCs w:val="28"/>
          <w:lang w:eastAsia="ru-RU"/>
        </w:rPr>
        <w:t>.  БЕЗОПАСНОСТЬ ЖИЗНЕДЕЯТЕЛЬНОСТИ</w:t>
      </w:r>
    </w:p>
    <w:p w:rsidR="00A858BB" w:rsidRPr="00A858BB" w:rsidRDefault="00A858BB" w:rsidP="00A858BB">
      <w:pPr>
        <w:spacing w:after="0" w:line="240" w:lineRule="auto"/>
        <w:jc w:val="center"/>
        <w:rPr>
          <w:rFonts w:ascii="Times New Roman" w:eastAsia="Times New Roman" w:hAnsi="Times New Roman" w:cs="Times New Roman"/>
          <w:i/>
          <w:sz w:val="28"/>
          <w:szCs w:val="28"/>
          <w:lang w:eastAsia="ru-RU"/>
        </w:rPr>
      </w:pPr>
    </w:p>
    <w:p w:rsidR="00A858BB" w:rsidRPr="00A858BB" w:rsidRDefault="00A858BB" w:rsidP="00A858BB">
      <w:pPr>
        <w:spacing w:after="0" w:line="240" w:lineRule="auto"/>
        <w:jc w:val="center"/>
        <w:rPr>
          <w:rFonts w:ascii="Times New Roman" w:eastAsia="Times New Roman" w:hAnsi="Times New Roman" w:cs="Times New Roman"/>
          <w:i/>
          <w:sz w:val="28"/>
          <w:szCs w:val="28"/>
          <w:lang w:eastAsia="ru-RU"/>
        </w:rPr>
      </w:pPr>
    </w:p>
    <w:p w:rsidR="00A858BB" w:rsidRPr="00A858BB" w:rsidRDefault="00A858BB" w:rsidP="00A858BB">
      <w:pPr>
        <w:spacing w:after="0" w:line="240" w:lineRule="auto"/>
        <w:rPr>
          <w:rFonts w:ascii="Times New Roman" w:eastAsia="Times New Roman" w:hAnsi="Times New Roman" w:cs="Times New Roman"/>
          <w:sz w:val="28"/>
          <w:szCs w:val="28"/>
          <w:lang w:eastAsia="ru-RU"/>
        </w:rPr>
      </w:pPr>
    </w:p>
    <w:p w:rsidR="00A858BB" w:rsidRPr="00A858BB" w:rsidRDefault="00A858BB" w:rsidP="00A858BB">
      <w:pPr>
        <w:spacing w:after="0" w:line="240" w:lineRule="auto"/>
        <w:jc w:val="center"/>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 xml:space="preserve">для специальности: </w:t>
      </w:r>
      <w:r w:rsidR="00221E83">
        <w:rPr>
          <w:rFonts w:ascii="Times New Roman" w:eastAsia="Times New Roman" w:hAnsi="Times New Roman" w:cs="Times New Roman"/>
          <w:sz w:val="28"/>
          <w:szCs w:val="28"/>
          <w:lang w:eastAsia="ru-RU"/>
        </w:rPr>
        <w:t>23.02.06 Техническая эксплуатация подвижного состава железных дорог</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A858BB" w:rsidP="00A858BB">
      <w:pPr>
        <w:spacing w:after="0" w:line="240" w:lineRule="auto"/>
        <w:jc w:val="center"/>
        <w:rPr>
          <w:rFonts w:ascii="Times New Roman" w:eastAsia="Times New Roman" w:hAnsi="Times New Roman" w:cs="Times New Roman"/>
          <w:i/>
          <w:sz w:val="20"/>
          <w:szCs w:val="20"/>
          <w:lang w:eastAsia="ru-RU"/>
        </w:rPr>
      </w:pPr>
    </w:p>
    <w:p w:rsidR="00A858BB" w:rsidRPr="00A858BB" w:rsidRDefault="00766560" w:rsidP="00A858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 202</w:t>
      </w:r>
      <w:r w:rsidR="003356A8">
        <w:rPr>
          <w:rFonts w:ascii="Times New Roman" w:eastAsia="Times New Roman" w:hAnsi="Times New Roman" w:cs="Times New Roman"/>
          <w:sz w:val="24"/>
          <w:szCs w:val="24"/>
          <w:lang w:eastAsia="ru-RU"/>
        </w:rPr>
        <w:t>3</w:t>
      </w: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tbl>
      <w:tblPr>
        <w:tblW w:w="9606" w:type="dxa"/>
        <w:tblLayout w:type="fixed"/>
        <w:tblLook w:val="00A0" w:firstRow="1" w:lastRow="0" w:firstColumn="1" w:lastColumn="0" w:noHBand="0" w:noVBand="0"/>
      </w:tblPr>
      <w:tblGrid>
        <w:gridCol w:w="5211"/>
        <w:gridCol w:w="4395"/>
      </w:tblGrid>
      <w:tr w:rsidR="00A858BB" w:rsidRPr="00A858BB" w:rsidTr="00221E83">
        <w:tc>
          <w:tcPr>
            <w:tcW w:w="5211"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ОДОБРЕН</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 предметно-цикловой комиссией </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«Физическая культура и безопасность жизнедеятельности» </w:t>
            </w:r>
          </w:p>
        </w:tc>
        <w:tc>
          <w:tcPr>
            <w:tcW w:w="4395"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221E83" w:rsidRDefault="00221E83" w:rsidP="00221E83">
            <w:pPr>
              <w:spacing w:after="0" w:line="240" w:lineRule="auto"/>
              <w:jc w:val="both"/>
              <w:rPr>
                <w:rFonts w:ascii="Times New Roman" w:eastAsia="Calibri" w:hAnsi="Times New Roman" w:cs="Times New Roman"/>
                <w:color w:val="000000"/>
                <w:sz w:val="23"/>
                <w:szCs w:val="23"/>
                <w:lang w:eastAsia="ru-RU"/>
              </w:rPr>
            </w:pPr>
            <w:r w:rsidRPr="00702D1D">
              <w:rPr>
                <w:rFonts w:ascii="Times New Roman" w:eastAsia="Calibri" w:hAnsi="Times New Roman" w:cs="Times New Roman"/>
                <w:color w:val="000000"/>
                <w:sz w:val="23"/>
                <w:szCs w:val="23"/>
                <w:lang w:eastAsia="ru-RU"/>
              </w:rPr>
              <w:lastRenderedPageBreak/>
              <w:t xml:space="preserve">Разработана на основе ФГОС  среднего профессионального образования по специальности 23.02.06 Техническая эксплуатация подвижного состава железных дорог, утвержденного приказом Министерства образования и науки Российской Федерации от 22.04.2014 </w:t>
            </w:r>
          </w:p>
          <w:p w:rsidR="00A858BB" w:rsidRPr="00A858BB" w:rsidRDefault="00221E83" w:rsidP="00221E83">
            <w:pPr>
              <w:spacing w:after="0" w:line="240" w:lineRule="auto"/>
              <w:jc w:val="both"/>
              <w:rPr>
                <w:rFonts w:ascii="Times New Roman" w:eastAsia="Times New Roman" w:hAnsi="Times New Roman" w:cs="Times New Roman"/>
                <w:color w:val="FF0000"/>
                <w:sz w:val="24"/>
                <w:szCs w:val="24"/>
                <w:lang w:eastAsia="ru-RU"/>
              </w:rPr>
            </w:pPr>
            <w:r w:rsidRPr="00702D1D">
              <w:rPr>
                <w:rFonts w:ascii="Times New Roman" w:eastAsia="Calibri" w:hAnsi="Times New Roman" w:cs="Times New Roman"/>
                <w:color w:val="000000"/>
                <w:sz w:val="23"/>
                <w:szCs w:val="23"/>
                <w:lang w:eastAsia="ru-RU"/>
              </w:rPr>
              <w:t>№ 388</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УТВЕРЖДАЮ:</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Заместитель директора</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по учебной работе:</w:t>
            </w:r>
          </w:p>
        </w:tc>
      </w:tr>
      <w:tr w:rsidR="00A858BB" w:rsidRPr="00A858BB" w:rsidTr="00221E83">
        <w:tc>
          <w:tcPr>
            <w:tcW w:w="5211"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lastRenderedPageBreak/>
              <w:t xml:space="preserve"> Протокол № ___</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 от «</w:t>
            </w:r>
            <w:r w:rsidRPr="00A858BB">
              <w:rPr>
                <w:rFonts w:ascii="Times New Roman" w:eastAsia="Times New Roman" w:hAnsi="Times New Roman" w:cs="Times New Roman"/>
                <w:sz w:val="24"/>
                <w:szCs w:val="24"/>
                <w:u w:val="single"/>
                <w:lang w:eastAsia="ru-RU"/>
              </w:rPr>
              <w:t>___</w:t>
            </w:r>
            <w:r w:rsidRPr="00A858BB">
              <w:rPr>
                <w:rFonts w:ascii="Times New Roman" w:eastAsia="Times New Roman" w:hAnsi="Times New Roman" w:cs="Times New Roman"/>
                <w:sz w:val="24"/>
                <w:szCs w:val="24"/>
                <w:lang w:eastAsia="ru-RU"/>
              </w:rPr>
              <w:t xml:space="preserve">» </w:t>
            </w:r>
            <w:r w:rsidRPr="00A858BB">
              <w:rPr>
                <w:rFonts w:ascii="Times New Roman" w:eastAsia="Times New Roman" w:hAnsi="Times New Roman" w:cs="Times New Roman"/>
                <w:sz w:val="24"/>
                <w:szCs w:val="24"/>
                <w:u w:val="single"/>
                <w:lang w:eastAsia="ru-RU"/>
              </w:rPr>
              <w:t xml:space="preserve">               </w:t>
            </w:r>
            <w:r w:rsidRPr="00A858BB">
              <w:rPr>
                <w:rFonts w:ascii="Times New Roman" w:eastAsia="Times New Roman" w:hAnsi="Times New Roman" w:cs="Times New Roman"/>
                <w:sz w:val="24"/>
                <w:szCs w:val="24"/>
                <w:lang w:eastAsia="ru-RU"/>
              </w:rPr>
              <w:t xml:space="preserve"> 20</w:t>
            </w:r>
            <w:r w:rsidR="00766560">
              <w:rPr>
                <w:rFonts w:ascii="Times New Roman" w:eastAsia="Times New Roman" w:hAnsi="Times New Roman" w:cs="Times New Roman"/>
                <w:sz w:val="24"/>
                <w:szCs w:val="24"/>
                <w:lang w:eastAsia="ru-RU"/>
              </w:rPr>
              <w:t>2</w:t>
            </w:r>
            <w:r w:rsidR="003356A8">
              <w:rPr>
                <w:rFonts w:ascii="Times New Roman" w:eastAsia="Times New Roman" w:hAnsi="Times New Roman" w:cs="Times New Roman"/>
                <w:sz w:val="24"/>
                <w:szCs w:val="24"/>
                <w:lang w:eastAsia="ru-RU"/>
              </w:rPr>
              <w:t>3</w:t>
            </w:r>
            <w:r w:rsidRPr="00A858BB">
              <w:rPr>
                <w:rFonts w:ascii="Times New Roman" w:eastAsia="Times New Roman" w:hAnsi="Times New Roman" w:cs="Times New Roman"/>
                <w:sz w:val="24"/>
                <w:szCs w:val="24"/>
                <w:lang w:eastAsia="ru-RU"/>
              </w:rPr>
              <w:t xml:space="preserve"> г.</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tc>
        <w:tc>
          <w:tcPr>
            <w:tcW w:w="4395" w:type="dxa"/>
          </w:tcPr>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tc>
      </w:tr>
      <w:tr w:rsidR="00A858BB" w:rsidRPr="00A858BB" w:rsidTr="00221E83">
        <w:tc>
          <w:tcPr>
            <w:tcW w:w="5211"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Председатель предметно-цикловой   комиссии «ФВ и БЖ»</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 ____________________ </w:t>
            </w:r>
            <w:r w:rsidR="003356A8">
              <w:rPr>
                <w:rFonts w:ascii="Times New Roman" w:eastAsia="Times New Roman" w:hAnsi="Times New Roman" w:cs="Times New Roman"/>
                <w:sz w:val="24"/>
                <w:szCs w:val="24"/>
                <w:u w:val="single"/>
                <w:lang w:eastAsia="ru-RU"/>
              </w:rPr>
              <w:t>Капкаева Т.Г</w:t>
            </w:r>
            <w:r w:rsidR="00266CFF">
              <w:rPr>
                <w:rFonts w:ascii="Times New Roman" w:eastAsia="Times New Roman" w:hAnsi="Times New Roman" w:cs="Times New Roman"/>
                <w:sz w:val="24"/>
                <w:szCs w:val="24"/>
                <w:u w:val="single"/>
                <w:lang w:eastAsia="ru-RU"/>
              </w:rPr>
              <w:t>.</w:t>
            </w:r>
          </w:p>
          <w:p w:rsidR="00A858BB" w:rsidRPr="00A858BB" w:rsidRDefault="00A858BB" w:rsidP="00A858BB">
            <w:pPr>
              <w:spacing w:after="0" w:line="240" w:lineRule="auto"/>
              <w:rPr>
                <w:rFonts w:ascii="Times New Roman" w:eastAsia="Times New Roman" w:hAnsi="Times New Roman" w:cs="Times New Roman"/>
                <w:i/>
                <w:sz w:val="24"/>
                <w:szCs w:val="24"/>
                <w:lang w:eastAsia="ru-RU"/>
              </w:rPr>
            </w:pPr>
            <w:r w:rsidRPr="00A858BB">
              <w:rPr>
                <w:rFonts w:ascii="Times New Roman" w:eastAsia="Times New Roman" w:hAnsi="Times New Roman" w:cs="Times New Roman"/>
                <w:i/>
                <w:sz w:val="24"/>
                <w:szCs w:val="24"/>
                <w:lang w:eastAsia="ru-RU"/>
              </w:rPr>
              <w:t xml:space="preserve">       Подпись                          Ф.И.О.</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tc>
        <w:tc>
          <w:tcPr>
            <w:tcW w:w="4395"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__________________ </w:t>
            </w:r>
            <w:r w:rsidR="00266CFF">
              <w:rPr>
                <w:rFonts w:ascii="Times New Roman" w:eastAsia="Times New Roman" w:hAnsi="Times New Roman" w:cs="Times New Roman"/>
                <w:sz w:val="24"/>
                <w:szCs w:val="24"/>
                <w:u w:val="single"/>
                <w:lang w:eastAsia="ru-RU"/>
              </w:rPr>
              <w:t>Микрюкова О.В.</w:t>
            </w:r>
          </w:p>
          <w:p w:rsidR="00A858BB" w:rsidRPr="00A858BB" w:rsidRDefault="00A858BB" w:rsidP="00A858BB">
            <w:pPr>
              <w:spacing w:after="0" w:line="240" w:lineRule="auto"/>
              <w:rPr>
                <w:rFonts w:ascii="Times New Roman" w:eastAsia="Times New Roman" w:hAnsi="Times New Roman" w:cs="Times New Roman"/>
                <w:i/>
                <w:sz w:val="24"/>
                <w:szCs w:val="24"/>
                <w:lang w:eastAsia="ru-RU"/>
              </w:rPr>
            </w:pPr>
            <w:r w:rsidRPr="00A858BB">
              <w:rPr>
                <w:rFonts w:ascii="Times New Roman" w:eastAsia="Times New Roman" w:hAnsi="Times New Roman" w:cs="Times New Roman"/>
                <w:i/>
                <w:sz w:val="24"/>
                <w:szCs w:val="24"/>
                <w:lang w:eastAsia="ru-RU"/>
              </w:rPr>
              <w:t xml:space="preserve">       Подпись                     Ф.И.О.</w:t>
            </w: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tc>
      </w:tr>
    </w:tbl>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8"/>
          <w:szCs w:val="28"/>
          <w:lang w:eastAsia="ru-RU"/>
        </w:rPr>
      </w:pPr>
    </w:p>
    <w:p w:rsidR="00A858BB" w:rsidRPr="00A858BB" w:rsidRDefault="00A858BB" w:rsidP="00A858BB">
      <w:pPr>
        <w:spacing w:after="0" w:line="240" w:lineRule="auto"/>
        <w:jc w:val="both"/>
        <w:rPr>
          <w:rFonts w:ascii="Times New Roman" w:eastAsia="Times New Roman" w:hAnsi="Times New Roman" w:cs="Times New Roman"/>
          <w:sz w:val="28"/>
          <w:szCs w:val="28"/>
          <w:lang w:eastAsia="ru-RU"/>
        </w:rPr>
      </w:pPr>
      <w:r w:rsidRPr="00A858BB">
        <w:rPr>
          <w:rFonts w:ascii="Times New Roman" w:eastAsia="Times New Roman" w:hAnsi="Times New Roman" w:cs="Times New Roman"/>
          <w:sz w:val="28"/>
          <w:szCs w:val="28"/>
          <w:lang w:eastAsia="ru-RU"/>
        </w:rPr>
        <w:t xml:space="preserve">Автор: </w:t>
      </w:r>
      <w:r w:rsidR="003356A8">
        <w:rPr>
          <w:rFonts w:ascii="Times New Roman" w:eastAsia="Times New Roman" w:hAnsi="Times New Roman" w:cs="Times New Roman"/>
          <w:sz w:val="28"/>
          <w:szCs w:val="28"/>
          <w:lang w:eastAsia="ru-RU"/>
        </w:rPr>
        <w:t>Кормилицын Андрей Александрович</w:t>
      </w:r>
      <w:r w:rsidRPr="00A858BB">
        <w:rPr>
          <w:rFonts w:ascii="Times New Roman" w:eastAsia="Times New Roman" w:hAnsi="Times New Roman" w:cs="Times New Roman"/>
          <w:sz w:val="28"/>
          <w:szCs w:val="28"/>
          <w:lang w:eastAsia="ru-RU"/>
        </w:rPr>
        <w:t>, преподаватель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858BB" w:rsidRPr="00A858BB" w:rsidRDefault="00A858BB" w:rsidP="00A858BB">
      <w:pPr>
        <w:spacing w:after="0" w:line="240" w:lineRule="auto"/>
        <w:jc w:val="both"/>
        <w:rPr>
          <w:rFonts w:ascii="Times New Roman" w:eastAsia="Times New Roman" w:hAnsi="Times New Roman" w:cs="Times New Roman"/>
          <w:sz w:val="28"/>
          <w:szCs w:val="28"/>
          <w:lang w:eastAsia="ru-RU"/>
        </w:rPr>
      </w:pPr>
    </w:p>
    <w:p w:rsidR="00A858BB" w:rsidRPr="00A858BB" w:rsidRDefault="00A858BB" w:rsidP="00A858BB">
      <w:pPr>
        <w:spacing w:after="0" w:line="240" w:lineRule="auto"/>
        <w:rPr>
          <w:rFonts w:ascii="Times New Roman" w:eastAsia="Times New Roman" w:hAnsi="Times New Roman" w:cs="Times New Roman"/>
          <w:sz w:val="28"/>
          <w:szCs w:val="28"/>
          <w:lang w:eastAsia="ru-RU"/>
        </w:rPr>
      </w:pPr>
    </w:p>
    <w:p w:rsidR="00A858BB" w:rsidRPr="00A858BB" w:rsidRDefault="00A858BB" w:rsidP="00A858BB">
      <w:pPr>
        <w:spacing w:after="0" w:line="240" w:lineRule="auto"/>
        <w:jc w:val="center"/>
        <w:rPr>
          <w:rFonts w:ascii="Times New Roman" w:eastAsia="Times New Roman" w:hAnsi="Times New Roman" w:cs="Times New Roman"/>
          <w:sz w:val="28"/>
          <w:szCs w:val="28"/>
          <w:lang w:eastAsia="ru-RU"/>
        </w:rPr>
      </w:pPr>
    </w:p>
    <w:p w:rsidR="00A858BB" w:rsidRPr="00A858BB" w:rsidRDefault="00A858BB" w:rsidP="00A858BB">
      <w:pPr>
        <w:spacing w:after="0" w:line="240" w:lineRule="auto"/>
        <w:jc w:val="both"/>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8"/>
          <w:szCs w:val="28"/>
          <w:lang w:eastAsia="ru-RU"/>
        </w:rPr>
        <w:t xml:space="preserve">Рецензент: </w:t>
      </w:r>
      <w:r w:rsidR="00281B72">
        <w:rPr>
          <w:rFonts w:ascii="Times New Roman" w:eastAsia="Times New Roman" w:hAnsi="Times New Roman" w:cs="Times New Roman"/>
          <w:sz w:val="28"/>
          <w:szCs w:val="28"/>
          <w:lang w:eastAsia="ru-RU"/>
        </w:rPr>
        <w:t>Буденный Сергей Петрович</w:t>
      </w:r>
      <w:r w:rsidRPr="00A858BB">
        <w:rPr>
          <w:rFonts w:ascii="Times New Roman" w:eastAsia="Times New Roman" w:hAnsi="Times New Roman" w:cs="Times New Roman"/>
          <w:sz w:val="28"/>
          <w:szCs w:val="28"/>
          <w:lang w:eastAsia="ru-RU"/>
        </w:rPr>
        <w:t>,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858BB" w:rsidRPr="00A858BB" w:rsidRDefault="00A858BB" w:rsidP="00A858BB">
      <w:pPr>
        <w:spacing w:after="0" w:line="240" w:lineRule="auto"/>
        <w:jc w:val="both"/>
        <w:rPr>
          <w:rFonts w:ascii="Times New Roman" w:eastAsia="Times New Roman" w:hAnsi="Times New Roman" w:cs="Times New Roman"/>
          <w:sz w:val="24"/>
          <w:szCs w:val="24"/>
          <w:lang w:eastAsia="ru-RU"/>
        </w:rPr>
      </w:pPr>
    </w:p>
    <w:p w:rsidR="00A858BB" w:rsidRPr="00A858BB" w:rsidRDefault="00A858BB" w:rsidP="00A858BB">
      <w:pPr>
        <w:spacing w:after="0" w:line="240" w:lineRule="auto"/>
        <w:ind w:firstLine="567"/>
        <w:jc w:val="both"/>
        <w:rPr>
          <w:rFonts w:ascii="Times New Roman" w:eastAsia="Times New Roman" w:hAnsi="Times New Roman" w:cs="Times New Roman"/>
          <w:sz w:val="24"/>
          <w:szCs w:val="24"/>
          <w:lang w:eastAsia="ru-RU"/>
        </w:rPr>
      </w:pPr>
    </w:p>
    <w:p w:rsidR="00A858BB" w:rsidRDefault="00A858BB" w:rsidP="00A858BB">
      <w:pPr>
        <w:spacing w:after="0" w:line="240" w:lineRule="auto"/>
        <w:ind w:firstLine="567"/>
        <w:jc w:val="both"/>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                                            </w:t>
      </w:r>
    </w:p>
    <w:p w:rsidR="00221E83" w:rsidRDefault="00221E83" w:rsidP="00A858BB">
      <w:pPr>
        <w:spacing w:after="0" w:line="240" w:lineRule="auto"/>
        <w:ind w:firstLine="567"/>
        <w:jc w:val="both"/>
        <w:rPr>
          <w:rFonts w:ascii="Times New Roman" w:eastAsia="Times New Roman" w:hAnsi="Times New Roman" w:cs="Times New Roman"/>
          <w:sz w:val="24"/>
          <w:szCs w:val="24"/>
          <w:lang w:eastAsia="ru-RU"/>
        </w:rPr>
      </w:pPr>
    </w:p>
    <w:p w:rsidR="000C4F73" w:rsidRPr="00A858BB" w:rsidRDefault="000C4F73" w:rsidP="00A858BB">
      <w:pPr>
        <w:spacing w:after="0" w:line="240" w:lineRule="auto"/>
        <w:ind w:firstLine="567"/>
        <w:jc w:val="both"/>
        <w:rPr>
          <w:rFonts w:ascii="Times New Roman" w:eastAsia="Times New Roman" w:hAnsi="Times New Roman" w:cs="Times New Roman"/>
          <w:sz w:val="24"/>
          <w:szCs w:val="24"/>
          <w:lang w:eastAsia="ru-RU"/>
        </w:rPr>
      </w:pPr>
    </w:p>
    <w:p w:rsidR="00A858BB" w:rsidRPr="00A858BB" w:rsidRDefault="00A858BB" w:rsidP="00A858BB">
      <w:pPr>
        <w:spacing w:after="0" w:line="240" w:lineRule="auto"/>
        <w:ind w:firstLine="567"/>
        <w:jc w:val="both"/>
        <w:rPr>
          <w:rFonts w:ascii="Times New Roman" w:eastAsia="Times New Roman" w:hAnsi="Times New Roman" w:cs="Times New Roman"/>
          <w:sz w:val="24"/>
          <w:szCs w:val="24"/>
          <w:lang w:eastAsia="ru-RU"/>
        </w:rPr>
      </w:pPr>
    </w:p>
    <w:p w:rsidR="00A858BB" w:rsidRDefault="00A858BB" w:rsidP="00A858BB">
      <w:pPr>
        <w:spacing w:after="0" w:line="240" w:lineRule="auto"/>
        <w:ind w:firstLine="567"/>
        <w:jc w:val="both"/>
        <w:rPr>
          <w:rFonts w:ascii="Times New Roman" w:eastAsia="Times New Roman" w:hAnsi="Times New Roman" w:cs="Times New Roman"/>
          <w:sz w:val="24"/>
          <w:szCs w:val="24"/>
          <w:lang w:eastAsia="ru-RU"/>
        </w:rPr>
      </w:pPr>
    </w:p>
    <w:p w:rsidR="001F1617" w:rsidRPr="00A858BB" w:rsidRDefault="001F1617" w:rsidP="00A858BB">
      <w:pPr>
        <w:spacing w:after="0" w:line="240" w:lineRule="auto"/>
        <w:ind w:firstLine="567"/>
        <w:jc w:val="both"/>
        <w:rPr>
          <w:rFonts w:ascii="Times New Roman" w:eastAsia="Times New Roman" w:hAnsi="Times New Roman" w:cs="Times New Roman"/>
          <w:sz w:val="24"/>
          <w:szCs w:val="24"/>
          <w:lang w:eastAsia="ru-RU"/>
        </w:rPr>
      </w:pPr>
    </w:p>
    <w:p w:rsidR="00A858BB" w:rsidRPr="00A858BB" w:rsidRDefault="00A858BB" w:rsidP="00A858BB">
      <w:pPr>
        <w:spacing w:after="0" w:line="240" w:lineRule="auto"/>
        <w:ind w:firstLine="567"/>
        <w:jc w:val="both"/>
        <w:rPr>
          <w:rFonts w:ascii="Times New Roman" w:eastAsia="Times New Roman" w:hAnsi="Times New Roman" w:cs="Times New Roman"/>
          <w:sz w:val="24"/>
          <w:szCs w:val="24"/>
          <w:lang w:eastAsia="ru-RU"/>
        </w:rPr>
      </w:pPr>
    </w:p>
    <w:p w:rsidR="00A858BB" w:rsidRPr="00A858BB" w:rsidRDefault="00A858BB" w:rsidP="00A858BB">
      <w:pPr>
        <w:spacing w:after="0" w:line="240" w:lineRule="auto"/>
        <w:ind w:firstLine="567"/>
        <w:jc w:val="center"/>
        <w:rPr>
          <w:rFonts w:ascii="Times New Roman" w:eastAsia="Times New Roman" w:hAnsi="Times New Roman" w:cs="Times New Roman"/>
          <w:b/>
          <w:sz w:val="28"/>
          <w:szCs w:val="28"/>
        </w:rPr>
      </w:pPr>
      <w:r w:rsidRPr="00A858BB">
        <w:rPr>
          <w:rFonts w:ascii="Times New Roman" w:eastAsia="Times New Roman" w:hAnsi="Times New Roman" w:cs="Times New Roman"/>
          <w:b/>
          <w:sz w:val="28"/>
          <w:szCs w:val="28"/>
        </w:rPr>
        <w:lastRenderedPageBreak/>
        <w:t>СОДЕРЖАНИЕ</w:t>
      </w:r>
    </w:p>
    <w:p w:rsidR="00A858BB" w:rsidRPr="00A858BB" w:rsidRDefault="00A858BB" w:rsidP="00A858BB">
      <w:pPr>
        <w:spacing w:after="0" w:line="240" w:lineRule="auto"/>
        <w:ind w:firstLine="567"/>
        <w:jc w:val="center"/>
        <w:rPr>
          <w:rFonts w:ascii="Times New Roman" w:eastAsia="Times New Roman" w:hAnsi="Times New Roman" w:cs="Times New Roman"/>
          <w:b/>
          <w:sz w:val="28"/>
          <w:szCs w:val="28"/>
        </w:rPr>
      </w:pPr>
    </w:p>
    <w:p w:rsidR="00A858BB" w:rsidRPr="00A858BB" w:rsidRDefault="00A858BB" w:rsidP="00A858BB">
      <w:pPr>
        <w:spacing w:after="0" w:line="240" w:lineRule="auto"/>
        <w:ind w:firstLine="567"/>
        <w:jc w:val="center"/>
        <w:rPr>
          <w:rFonts w:ascii="Times New Roman" w:eastAsia="Times New Roman" w:hAnsi="Times New Roman" w:cs="Times New Roman"/>
          <w:b/>
          <w:sz w:val="28"/>
          <w:szCs w:val="28"/>
        </w:rPr>
      </w:pPr>
    </w:p>
    <w:p w:rsidR="00A858BB" w:rsidRPr="00A858BB" w:rsidRDefault="00A858BB" w:rsidP="00A858BB">
      <w:pPr>
        <w:spacing w:after="0" w:line="240" w:lineRule="auto"/>
        <w:ind w:firstLine="567"/>
        <w:jc w:val="center"/>
        <w:rPr>
          <w:rFonts w:ascii="Times New Roman" w:eastAsia="Times New Roman" w:hAnsi="Times New Roman" w:cs="Times New Roman"/>
          <w:b/>
          <w:sz w:val="28"/>
          <w:szCs w:val="28"/>
        </w:rPr>
      </w:pPr>
    </w:p>
    <w:p w:rsidR="00A858BB" w:rsidRPr="00A858BB" w:rsidRDefault="00A858BB" w:rsidP="00A858BB">
      <w:pPr>
        <w:spacing w:after="0" w:line="360" w:lineRule="auto"/>
        <w:jc w:val="both"/>
        <w:rPr>
          <w:rFonts w:ascii="Times New Roman" w:eastAsia="Times New Roman" w:hAnsi="Times New Roman" w:cs="Times New Roman"/>
          <w:b/>
          <w:sz w:val="24"/>
          <w:szCs w:val="24"/>
        </w:rPr>
      </w:pPr>
      <w:r w:rsidRPr="00A858BB">
        <w:rPr>
          <w:rFonts w:ascii="Times New Roman" w:eastAsia="Times New Roman" w:hAnsi="Times New Roman" w:cs="Times New Roman"/>
          <w:b/>
          <w:sz w:val="24"/>
          <w:szCs w:val="24"/>
        </w:rPr>
        <w:t>1.  ПАСПОРТ РАБОЧЕЙ ПРОГРАММЫ ДИСЦИПЛИНЫ………………………….4</w:t>
      </w:r>
    </w:p>
    <w:p w:rsidR="00A858BB" w:rsidRPr="00A858BB" w:rsidRDefault="00A858BB" w:rsidP="00A858BB">
      <w:pPr>
        <w:spacing w:after="0" w:line="360" w:lineRule="auto"/>
        <w:jc w:val="both"/>
        <w:rPr>
          <w:rFonts w:ascii="Times New Roman" w:eastAsia="Times New Roman" w:hAnsi="Times New Roman" w:cs="Times New Roman"/>
          <w:b/>
          <w:sz w:val="24"/>
          <w:szCs w:val="24"/>
        </w:rPr>
      </w:pPr>
      <w:r w:rsidRPr="00A858BB">
        <w:rPr>
          <w:rFonts w:ascii="Times New Roman" w:eastAsia="Times New Roman" w:hAnsi="Times New Roman" w:cs="Times New Roman"/>
          <w:b/>
          <w:sz w:val="24"/>
          <w:szCs w:val="24"/>
        </w:rPr>
        <w:t>2. СТРУКТУРА И СОДЕРЖАНИЕ ДИСЦИПЛИНЫ……………...………………….6</w:t>
      </w:r>
    </w:p>
    <w:p w:rsidR="00A858BB" w:rsidRPr="00A858BB" w:rsidRDefault="00A858BB" w:rsidP="00A858BB">
      <w:pPr>
        <w:spacing w:after="0" w:line="360" w:lineRule="auto"/>
        <w:jc w:val="both"/>
        <w:rPr>
          <w:rFonts w:ascii="Times New Roman" w:eastAsia="Times New Roman" w:hAnsi="Times New Roman" w:cs="Times New Roman"/>
          <w:b/>
          <w:sz w:val="24"/>
          <w:szCs w:val="24"/>
        </w:rPr>
      </w:pPr>
      <w:r w:rsidRPr="00A858BB">
        <w:rPr>
          <w:rFonts w:ascii="Times New Roman" w:eastAsia="Times New Roman" w:hAnsi="Times New Roman" w:cs="Times New Roman"/>
          <w:b/>
          <w:sz w:val="24"/>
          <w:szCs w:val="24"/>
        </w:rPr>
        <w:t>3. УСЛОВИЯ РЕАЛИЗАЦИИ РАБОЧЕЙ ПРОГРАММЫ ДИСЦИПЛИНЫ……...</w:t>
      </w:r>
      <w:r w:rsidR="001F1617">
        <w:rPr>
          <w:rFonts w:ascii="Times New Roman" w:eastAsia="Times New Roman" w:hAnsi="Times New Roman" w:cs="Times New Roman"/>
          <w:b/>
          <w:sz w:val="24"/>
          <w:szCs w:val="24"/>
        </w:rPr>
        <w:t>14</w:t>
      </w:r>
    </w:p>
    <w:p w:rsidR="00A858BB" w:rsidRPr="00A858BB" w:rsidRDefault="00A858BB" w:rsidP="00A858BB">
      <w:pPr>
        <w:spacing w:after="0" w:line="360" w:lineRule="auto"/>
        <w:jc w:val="both"/>
        <w:rPr>
          <w:rFonts w:ascii="Times New Roman" w:eastAsia="Times New Roman" w:hAnsi="Times New Roman" w:cs="Times New Roman"/>
          <w:b/>
          <w:sz w:val="24"/>
          <w:szCs w:val="24"/>
        </w:rPr>
      </w:pPr>
      <w:r w:rsidRPr="00A858BB">
        <w:rPr>
          <w:rFonts w:ascii="Times New Roman" w:eastAsia="Times New Roman" w:hAnsi="Times New Roman" w:cs="Times New Roman"/>
          <w:b/>
          <w:sz w:val="24"/>
          <w:szCs w:val="24"/>
        </w:rPr>
        <w:t>4. КОНТРОЛЬ И ОЦЕНКА РЕЗУЛЬ</w:t>
      </w:r>
      <w:r w:rsidR="001F1617">
        <w:rPr>
          <w:rFonts w:ascii="Times New Roman" w:eastAsia="Times New Roman" w:hAnsi="Times New Roman" w:cs="Times New Roman"/>
          <w:b/>
          <w:sz w:val="24"/>
          <w:szCs w:val="24"/>
        </w:rPr>
        <w:t>ТАТОВ ОСВОЕНИЯ ДИСЦИПЛИНЫ….....16</w:t>
      </w:r>
    </w:p>
    <w:p w:rsidR="00A858BB" w:rsidRPr="00A858BB" w:rsidRDefault="00A858BB" w:rsidP="00A858BB">
      <w:pPr>
        <w:spacing w:after="0" w:line="360" w:lineRule="auto"/>
        <w:ind w:firstLine="567"/>
        <w:jc w:val="center"/>
        <w:rPr>
          <w:rFonts w:ascii="Times New Roman" w:eastAsia="Times New Roman" w:hAnsi="Times New Roman" w:cs="Times New Roman"/>
          <w:b/>
          <w:sz w:val="28"/>
          <w:szCs w:val="28"/>
        </w:rPr>
      </w:pPr>
    </w:p>
    <w:p w:rsidR="00A858BB" w:rsidRPr="00A858BB" w:rsidRDefault="00A858BB" w:rsidP="00A858BB">
      <w:pPr>
        <w:spacing w:after="0" w:line="240" w:lineRule="auto"/>
        <w:ind w:firstLine="567"/>
        <w:jc w:val="center"/>
        <w:rPr>
          <w:rFonts w:ascii="Times New Roman" w:eastAsia="Times New Roman" w:hAnsi="Times New Roman" w:cs="Times New Roman"/>
          <w:b/>
          <w:sz w:val="28"/>
          <w:szCs w:val="28"/>
        </w:rPr>
      </w:pPr>
    </w:p>
    <w:p w:rsidR="00A858BB" w:rsidRPr="00A858BB" w:rsidRDefault="00A858BB" w:rsidP="00A858BB">
      <w:pPr>
        <w:spacing w:after="0" w:line="240" w:lineRule="auto"/>
        <w:ind w:firstLine="567"/>
        <w:jc w:val="center"/>
        <w:rPr>
          <w:rFonts w:ascii="Times New Roman" w:eastAsia="Times New Roman" w:hAnsi="Times New Roman" w:cs="Times New Roman"/>
          <w:sz w:val="28"/>
          <w:szCs w:val="24"/>
          <w:lang w:eastAsia="ru-RU"/>
        </w:rPr>
      </w:pPr>
    </w:p>
    <w:p w:rsidR="00A858BB" w:rsidRPr="00A858BB" w:rsidRDefault="00A858BB" w:rsidP="00A858BB">
      <w:pPr>
        <w:spacing w:after="0" w:line="360" w:lineRule="auto"/>
        <w:jc w:val="center"/>
        <w:rPr>
          <w:rFonts w:ascii="Times New Roman" w:eastAsia="Times New Roman" w:hAnsi="Times New Roman" w:cs="Times New Roman"/>
          <w:sz w:val="24"/>
          <w:szCs w:val="24"/>
        </w:rPr>
      </w:pPr>
    </w:p>
    <w:p w:rsidR="00A858BB" w:rsidRPr="00A858BB" w:rsidRDefault="00A858BB" w:rsidP="00A858BB">
      <w:pPr>
        <w:spacing w:after="0" w:line="240" w:lineRule="auto"/>
        <w:rPr>
          <w:rFonts w:ascii="Times New Roman" w:eastAsia="Times New Roman" w:hAnsi="Times New Roman" w:cs="Times New Roman"/>
          <w:b/>
          <w:caps/>
          <w:noProof/>
          <w:color w:val="0000FF"/>
          <w:sz w:val="24"/>
          <w:szCs w:val="24"/>
          <w:u w:val="single"/>
          <w:lang w:eastAsia="ru-RU"/>
        </w:rPr>
      </w:pPr>
    </w:p>
    <w:p w:rsidR="00A858BB" w:rsidRPr="00A858BB" w:rsidRDefault="00A858BB" w:rsidP="00221E83">
      <w:pPr>
        <w:jc w:val="center"/>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caps/>
          <w:noProof/>
          <w:color w:val="0000FF"/>
          <w:sz w:val="24"/>
          <w:szCs w:val="24"/>
          <w:u w:val="single"/>
          <w:lang w:eastAsia="ru-RU"/>
        </w:rPr>
        <w:br w:type="page"/>
      </w:r>
      <w:bookmarkStart w:id="0" w:name="_Toc507077004"/>
      <w:r w:rsidRPr="00A858BB">
        <w:rPr>
          <w:rFonts w:ascii="Times New Roman" w:eastAsia="Times New Roman" w:hAnsi="Times New Roman" w:cs="Times New Roman"/>
          <w:b/>
          <w:bCs/>
          <w:sz w:val="24"/>
          <w:szCs w:val="24"/>
          <w:lang w:eastAsia="ru-RU"/>
        </w:rPr>
        <w:lastRenderedPageBreak/>
        <w:t>1. ПАСПОРТ РАБОЧЕЙ</w:t>
      </w:r>
      <w:r w:rsidRPr="00A858BB">
        <w:rPr>
          <w:rFonts w:ascii="Times New Roman" w:eastAsia="Times New Roman" w:hAnsi="Times New Roman" w:cs="Times New Roman"/>
          <w:b/>
          <w:sz w:val="24"/>
          <w:szCs w:val="24"/>
          <w:lang w:eastAsia="ru-RU"/>
        </w:rPr>
        <w:t xml:space="preserve"> ПРОГРАММЫ </w:t>
      </w:r>
      <w:r w:rsidRPr="00A858BB">
        <w:rPr>
          <w:rFonts w:ascii="Times New Roman" w:eastAsia="Times New Roman" w:hAnsi="Times New Roman" w:cs="Times New Roman"/>
          <w:b/>
          <w:bCs/>
          <w:sz w:val="24"/>
          <w:szCs w:val="24"/>
          <w:lang w:eastAsia="ru-RU"/>
        </w:rPr>
        <w:t>ДИСЦИПЛИНЫ</w:t>
      </w:r>
      <w:bookmarkEnd w:id="0"/>
    </w:p>
    <w:p w:rsidR="00A858BB" w:rsidRPr="00A858BB" w:rsidRDefault="00221E83" w:rsidP="00A858B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 09</w:t>
      </w:r>
      <w:r w:rsidR="00A858BB" w:rsidRPr="00A858BB">
        <w:rPr>
          <w:rFonts w:ascii="Times New Roman" w:eastAsia="Times New Roman" w:hAnsi="Times New Roman" w:cs="Times New Roman"/>
          <w:b/>
          <w:sz w:val="24"/>
          <w:szCs w:val="24"/>
          <w:lang w:eastAsia="ru-RU"/>
        </w:rPr>
        <w:t>.  БЕЗОПАСНОСТЬ ЖИЗНЕДЕЯТЕЛЬНОСТИ</w:t>
      </w:r>
    </w:p>
    <w:p w:rsidR="00A858BB" w:rsidRPr="00A858BB" w:rsidRDefault="00A858BB" w:rsidP="00A858BB">
      <w:pPr>
        <w:spacing w:after="0" w:line="240" w:lineRule="auto"/>
        <w:jc w:val="center"/>
        <w:outlineLvl w:val="0"/>
        <w:rPr>
          <w:rFonts w:ascii="Times New Roman" w:eastAsia="Times New Roman" w:hAnsi="Times New Roman" w:cs="Times New Roman"/>
          <w:sz w:val="24"/>
          <w:szCs w:val="24"/>
          <w:lang w:eastAsia="ru-RU"/>
        </w:rPr>
      </w:pPr>
    </w:p>
    <w:p w:rsidR="00221E83" w:rsidRPr="00221E83" w:rsidRDefault="00221E83" w:rsidP="00221E83">
      <w:pPr>
        <w:autoSpaceDE w:val="0"/>
        <w:autoSpaceDN w:val="0"/>
        <w:adjustRightInd w:val="0"/>
        <w:spacing w:after="0" w:line="240" w:lineRule="auto"/>
        <w:jc w:val="both"/>
        <w:rPr>
          <w:rFonts w:ascii="Times New Roman" w:hAnsi="Times New Roman" w:cs="Times New Roman"/>
          <w:b/>
          <w:bCs/>
          <w:sz w:val="24"/>
          <w:szCs w:val="24"/>
        </w:rPr>
      </w:pPr>
      <w:r w:rsidRPr="00221E83">
        <w:rPr>
          <w:rFonts w:ascii="Times New Roman" w:hAnsi="Times New Roman" w:cs="Times New Roman"/>
          <w:b/>
          <w:bCs/>
          <w:sz w:val="24"/>
          <w:szCs w:val="24"/>
        </w:rPr>
        <w:t>1.1. Область применения рабочей программы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Рабочая программа дисциплины (далее рабочая программа) является</w:t>
      </w:r>
      <w:r>
        <w:rPr>
          <w:rFonts w:ascii="Times New Roman" w:hAnsi="Times New Roman" w:cs="Times New Roman"/>
          <w:sz w:val="24"/>
          <w:szCs w:val="24"/>
        </w:rPr>
        <w:t xml:space="preserve"> </w:t>
      </w:r>
      <w:r w:rsidRPr="00221E83">
        <w:rPr>
          <w:rFonts w:ascii="Times New Roman" w:hAnsi="Times New Roman" w:cs="Times New Roman"/>
          <w:sz w:val="24"/>
          <w:szCs w:val="24"/>
        </w:rPr>
        <w:t>частью основной профессиональной образовательной программы –</w:t>
      </w:r>
      <w:r>
        <w:rPr>
          <w:rFonts w:ascii="Times New Roman" w:hAnsi="Times New Roman" w:cs="Times New Roman"/>
          <w:sz w:val="24"/>
          <w:szCs w:val="24"/>
        </w:rPr>
        <w:t xml:space="preserve"> </w:t>
      </w:r>
      <w:r w:rsidRPr="00221E83">
        <w:rPr>
          <w:rFonts w:ascii="Times New Roman" w:hAnsi="Times New Roman" w:cs="Times New Roman"/>
          <w:sz w:val="24"/>
          <w:szCs w:val="24"/>
        </w:rPr>
        <w:t>образовательной программы среднего профессионального образования –</w:t>
      </w:r>
      <w:r>
        <w:rPr>
          <w:rFonts w:ascii="Times New Roman" w:hAnsi="Times New Roman" w:cs="Times New Roman"/>
          <w:sz w:val="24"/>
          <w:szCs w:val="24"/>
        </w:rPr>
        <w:t xml:space="preserve"> </w:t>
      </w:r>
      <w:r w:rsidRPr="00221E83">
        <w:rPr>
          <w:rFonts w:ascii="Times New Roman" w:hAnsi="Times New Roman" w:cs="Times New Roman"/>
          <w:sz w:val="24"/>
          <w:szCs w:val="24"/>
        </w:rPr>
        <w:t>программы подготовки специалистов среднего звена.</w:t>
      </w:r>
    </w:p>
    <w:p w:rsid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Рабочая программа разработана в соответствии с ФГОС, составлена по</w:t>
      </w:r>
      <w:r>
        <w:rPr>
          <w:rFonts w:ascii="Times New Roman" w:hAnsi="Times New Roman" w:cs="Times New Roman"/>
          <w:sz w:val="24"/>
          <w:szCs w:val="24"/>
        </w:rPr>
        <w:t xml:space="preserve"> учебному плану 20</w:t>
      </w:r>
      <w:r w:rsidR="00766560">
        <w:rPr>
          <w:rFonts w:ascii="Times New Roman" w:hAnsi="Times New Roman" w:cs="Times New Roman"/>
          <w:sz w:val="24"/>
          <w:szCs w:val="24"/>
        </w:rPr>
        <w:t>2</w:t>
      </w:r>
      <w:r w:rsidR="003356A8">
        <w:rPr>
          <w:rFonts w:ascii="Times New Roman" w:hAnsi="Times New Roman" w:cs="Times New Roman"/>
          <w:sz w:val="24"/>
          <w:szCs w:val="24"/>
        </w:rPr>
        <w:t>3</w:t>
      </w:r>
      <w:bookmarkStart w:id="1" w:name="_GoBack"/>
      <w:bookmarkEnd w:id="1"/>
      <w:r w:rsidRPr="00221E83">
        <w:rPr>
          <w:rFonts w:ascii="Times New Roman" w:hAnsi="Times New Roman" w:cs="Times New Roman"/>
          <w:sz w:val="24"/>
          <w:szCs w:val="24"/>
        </w:rPr>
        <w:t xml:space="preserve"> года по специальности 23.02.06 Техническая</w:t>
      </w:r>
      <w:r>
        <w:rPr>
          <w:rFonts w:ascii="Times New Roman" w:hAnsi="Times New Roman" w:cs="Times New Roman"/>
          <w:sz w:val="24"/>
          <w:szCs w:val="24"/>
        </w:rPr>
        <w:t xml:space="preserve"> </w:t>
      </w:r>
      <w:r w:rsidRPr="00221E83">
        <w:rPr>
          <w:rFonts w:ascii="Times New Roman" w:hAnsi="Times New Roman" w:cs="Times New Roman"/>
          <w:sz w:val="24"/>
          <w:szCs w:val="24"/>
        </w:rPr>
        <w:t>эксплуатация подвижного состава железных дорог</w:t>
      </w:r>
      <w:r>
        <w:rPr>
          <w:rFonts w:ascii="Times New Roman" w:hAnsi="Times New Roman" w:cs="Times New Roman"/>
          <w:sz w:val="24"/>
          <w:szCs w:val="24"/>
        </w:rPr>
        <w:t>.</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p>
    <w:p w:rsidR="00221E83" w:rsidRPr="00221E83" w:rsidRDefault="00221E83" w:rsidP="00221E83">
      <w:pPr>
        <w:autoSpaceDE w:val="0"/>
        <w:autoSpaceDN w:val="0"/>
        <w:adjustRightInd w:val="0"/>
        <w:spacing w:after="0" w:line="240" w:lineRule="auto"/>
        <w:jc w:val="both"/>
        <w:rPr>
          <w:rFonts w:ascii="Times New Roman" w:hAnsi="Times New Roman" w:cs="Times New Roman"/>
          <w:b/>
          <w:bCs/>
          <w:sz w:val="24"/>
          <w:szCs w:val="24"/>
        </w:rPr>
      </w:pPr>
      <w:r w:rsidRPr="00221E83">
        <w:rPr>
          <w:rFonts w:ascii="Times New Roman" w:hAnsi="Times New Roman" w:cs="Times New Roman"/>
          <w:b/>
          <w:bCs/>
          <w:sz w:val="24"/>
          <w:szCs w:val="24"/>
        </w:rPr>
        <w:t>1.2. Место дисциплины в структуре образовательной программы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Дисциплина ОП.09</w:t>
      </w:r>
      <w:r>
        <w:rPr>
          <w:rFonts w:ascii="Times New Roman" w:hAnsi="Times New Roman" w:cs="Times New Roman"/>
          <w:sz w:val="24"/>
          <w:szCs w:val="24"/>
        </w:rPr>
        <w:t>.</w:t>
      </w:r>
      <w:r w:rsidRPr="00221E83">
        <w:rPr>
          <w:rFonts w:ascii="Times New Roman" w:hAnsi="Times New Roman" w:cs="Times New Roman"/>
          <w:sz w:val="24"/>
          <w:szCs w:val="24"/>
        </w:rPr>
        <w:t xml:space="preserve"> Безопасность жизнедеятельности относится к</w:t>
      </w:r>
      <w:r>
        <w:rPr>
          <w:rFonts w:ascii="Times New Roman" w:hAnsi="Times New Roman" w:cs="Times New Roman"/>
          <w:sz w:val="24"/>
          <w:szCs w:val="24"/>
        </w:rPr>
        <w:t xml:space="preserve"> </w:t>
      </w:r>
      <w:r w:rsidRPr="00221E83">
        <w:rPr>
          <w:rFonts w:ascii="Times New Roman" w:hAnsi="Times New Roman" w:cs="Times New Roman"/>
          <w:sz w:val="24"/>
          <w:szCs w:val="24"/>
        </w:rPr>
        <w:t>профессиональному учебному циклу, является общепрофессиональной</w:t>
      </w:r>
      <w:r>
        <w:rPr>
          <w:rFonts w:ascii="Times New Roman" w:hAnsi="Times New Roman" w:cs="Times New Roman"/>
          <w:sz w:val="24"/>
          <w:szCs w:val="24"/>
        </w:rPr>
        <w:t xml:space="preserve"> </w:t>
      </w:r>
      <w:r w:rsidRPr="00221E83">
        <w:rPr>
          <w:rFonts w:ascii="Times New Roman" w:hAnsi="Times New Roman" w:cs="Times New Roman"/>
          <w:sz w:val="24"/>
          <w:szCs w:val="24"/>
        </w:rPr>
        <w:t>дисциплиной основной профессиональной образовательной программы.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b/>
          <w:bCs/>
          <w:sz w:val="24"/>
          <w:szCs w:val="24"/>
        </w:rPr>
        <w:t>1.3. Цель и задачи дисциплины – требования к результатам освоения</w:t>
      </w:r>
      <w:r>
        <w:rPr>
          <w:rFonts w:ascii="Times New Roman" w:hAnsi="Times New Roman" w:cs="Times New Roman"/>
          <w:b/>
          <w:bCs/>
          <w:sz w:val="24"/>
          <w:szCs w:val="24"/>
        </w:rPr>
        <w:t xml:space="preserve"> </w:t>
      </w:r>
      <w:r w:rsidRPr="00221E83">
        <w:rPr>
          <w:rFonts w:ascii="Times New Roman" w:hAnsi="Times New Roman" w:cs="Times New Roman"/>
          <w:b/>
          <w:bCs/>
          <w:sz w:val="24"/>
          <w:szCs w:val="24"/>
        </w:rPr>
        <w:t>дисциплины</w:t>
      </w:r>
      <w:r w:rsidRPr="00221E83">
        <w:rPr>
          <w:rFonts w:ascii="Times New Roman" w:hAnsi="Times New Roman" w:cs="Times New Roman"/>
          <w:sz w:val="24"/>
          <w:szCs w:val="24"/>
        </w:rPr>
        <w:t>.</w:t>
      </w:r>
    </w:p>
    <w:p w:rsidR="00221E83" w:rsidRPr="00221E83" w:rsidRDefault="00221E83" w:rsidP="00221E83">
      <w:pPr>
        <w:autoSpaceDE w:val="0"/>
        <w:autoSpaceDN w:val="0"/>
        <w:adjustRightInd w:val="0"/>
        <w:spacing w:after="0" w:line="240" w:lineRule="auto"/>
        <w:jc w:val="both"/>
        <w:rPr>
          <w:rFonts w:ascii="Times New Roman" w:hAnsi="Times New Roman" w:cs="Times New Roman"/>
          <w:b/>
          <w:bCs/>
          <w:sz w:val="24"/>
          <w:szCs w:val="24"/>
        </w:rPr>
      </w:pPr>
      <w:r w:rsidRPr="00221E83">
        <w:rPr>
          <w:rFonts w:ascii="Times New Roman" w:hAnsi="Times New Roman" w:cs="Times New Roman"/>
          <w:sz w:val="24"/>
          <w:szCs w:val="24"/>
        </w:rPr>
        <w:t>В результате освоения дисциплины обучающийся</w:t>
      </w:r>
      <w:r>
        <w:rPr>
          <w:rFonts w:ascii="Times New Roman" w:hAnsi="Times New Roman" w:cs="Times New Roman"/>
          <w:sz w:val="24"/>
          <w:szCs w:val="24"/>
        </w:rPr>
        <w:t xml:space="preserve"> </w:t>
      </w:r>
      <w:r w:rsidRPr="00221E83">
        <w:rPr>
          <w:rFonts w:ascii="Times New Roman" w:hAnsi="Times New Roman" w:cs="Times New Roman"/>
          <w:b/>
          <w:bCs/>
          <w:sz w:val="24"/>
          <w:szCs w:val="24"/>
        </w:rPr>
        <w:t>должен уметь:</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организовывать и проводить мероприятия по защите работающих и</w:t>
      </w:r>
      <w:r>
        <w:rPr>
          <w:rFonts w:ascii="Times New Roman" w:hAnsi="Times New Roman" w:cs="Times New Roman"/>
          <w:sz w:val="24"/>
          <w:szCs w:val="24"/>
        </w:rPr>
        <w:t xml:space="preserve"> </w:t>
      </w:r>
      <w:r w:rsidRPr="00221E83">
        <w:rPr>
          <w:rFonts w:ascii="Times New Roman" w:hAnsi="Times New Roman" w:cs="Times New Roman"/>
          <w:sz w:val="24"/>
          <w:szCs w:val="24"/>
        </w:rPr>
        <w:t>населения от негативных воздействий чрезвычайных ситуаций;</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предпринимать профилактические меры для снижения уровня</w:t>
      </w:r>
      <w:r>
        <w:rPr>
          <w:rFonts w:ascii="Times New Roman" w:hAnsi="Times New Roman" w:cs="Times New Roman"/>
          <w:sz w:val="24"/>
          <w:szCs w:val="24"/>
        </w:rPr>
        <w:t xml:space="preserve"> </w:t>
      </w:r>
      <w:r w:rsidRPr="00221E83">
        <w:rPr>
          <w:rFonts w:ascii="Times New Roman" w:hAnsi="Times New Roman" w:cs="Times New Roman"/>
          <w:sz w:val="24"/>
          <w:szCs w:val="24"/>
        </w:rPr>
        <w:t>опасностей различного вида и их последствий в профессиональной деятельности</w:t>
      </w:r>
      <w:r>
        <w:rPr>
          <w:rFonts w:ascii="Times New Roman" w:hAnsi="Times New Roman" w:cs="Times New Roman"/>
          <w:sz w:val="24"/>
          <w:szCs w:val="24"/>
        </w:rPr>
        <w:t xml:space="preserve"> </w:t>
      </w:r>
      <w:r w:rsidRPr="00221E83">
        <w:rPr>
          <w:rFonts w:ascii="Times New Roman" w:hAnsi="Times New Roman" w:cs="Times New Roman"/>
          <w:sz w:val="24"/>
          <w:szCs w:val="24"/>
        </w:rPr>
        <w:t>и быту;</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использовать средства индивидуальной и коллективной защиты от</w:t>
      </w:r>
      <w:r>
        <w:rPr>
          <w:rFonts w:ascii="Times New Roman" w:hAnsi="Times New Roman" w:cs="Times New Roman"/>
          <w:sz w:val="24"/>
          <w:szCs w:val="24"/>
        </w:rPr>
        <w:t xml:space="preserve"> </w:t>
      </w:r>
      <w:r w:rsidRPr="00221E83">
        <w:rPr>
          <w:rFonts w:ascii="Times New Roman" w:hAnsi="Times New Roman" w:cs="Times New Roman"/>
          <w:sz w:val="24"/>
          <w:szCs w:val="24"/>
        </w:rPr>
        <w:t>оружия массового поражения;</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применять первичные средства пожаротушения;</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ориентироваться в перечне военно-учетных специальностей и</w:t>
      </w:r>
      <w:r>
        <w:rPr>
          <w:rFonts w:ascii="Times New Roman" w:hAnsi="Times New Roman" w:cs="Times New Roman"/>
          <w:sz w:val="24"/>
          <w:szCs w:val="24"/>
        </w:rPr>
        <w:t xml:space="preserve"> </w:t>
      </w:r>
      <w:r w:rsidRPr="00221E83">
        <w:rPr>
          <w:rFonts w:ascii="Times New Roman" w:hAnsi="Times New Roman" w:cs="Times New Roman"/>
          <w:sz w:val="24"/>
          <w:szCs w:val="24"/>
        </w:rPr>
        <w:t>самостоятельно определять среди них родственные полученной специальности;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применять профессиональные знания в ходе исполнения обязанностей</w:t>
      </w:r>
      <w:r>
        <w:rPr>
          <w:rFonts w:ascii="Times New Roman" w:hAnsi="Times New Roman" w:cs="Times New Roman"/>
          <w:sz w:val="24"/>
          <w:szCs w:val="24"/>
        </w:rPr>
        <w:t xml:space="preserve"> </w:t>
      </w:r>
      <w:r w:rsidRPr="00221E83">
        <w:rPr>
          <w:rFonts w:ascii="Times New Roman" w:hAnsi="Times New Roman" w:cs="Times New Roman"/>
          <w:sz w:val="24"/>
          <w:szCs w:val="24"/>
        </w:rPr>
        <w:t>военной службы на воинских должностях в соответствии с полученной</w:t>
      </w:r>
      <w:r>
        <w:rPr>
          <w:rFonts w:ascii="Times New Roman" w:hAnsi="Times New Roman" w:cs="Times New Roman"/>
          <w:sz w:val="24"/>
          <w:szCs w:val="24"/>
        </w:rPr>
        <w:t xml:space="preserve"> </w:t>
      </w:r>
      <w:r w:rsidRPr="00221E83">
        <w:rPr>
          <w:rFonts w:ascii="Times New Roman" w:hAnsi="Times New Roman" w:cs="Times New Roman"/>
          <w:sz w:val="24"/>
          <w:szCs w:val="24"/>
        </w:rPr>
        <w:t>специальностью;</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владеть способами бесконфликтного общения и саморегуляции в</w:t>
      </w:r>
      <w:r>
        <w:rPr>
          <w:rFonts w:ascii="Times New Roman" w:hAnsi="Times New Roman" w:cs="Times New Roman"/>
          <w:sz w:val="24"/>
          <w:szCs w:val="24"/>
        </w:rPr>
        <w:t xml:space="preserve"> </w:t>
      </w:r>
      <w:r w:rsidRPr="00221E83">
        <w:rPr>
          <w:rFonts w:ascii="Times New Roman" w:hAnsi="Times New Roman" w:cs="Times New Roman"/>
          <w:sz w:val="24"/>
          <w:szCs w:val="24"/>
        </w:rPr>
        <w:t>повседневной деятельности и экстремальных условиях военной службы;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оказывать первую помощь пострадавшим.</w:t>
      </w:r>
    </w:p>
    <w:p w:rsidR="00221E83" w:rsidRPr="00221E83" w:rsidRDefault="00A858BB" w:rsidP="00221E83">
      <w:pPr>
        <w:autoSpaceDE w:val="0"/>
        <w:autoSpaceDN w:val="0"/>
        <w:adjustRightInd w:val="0"/>
        <w:spacing w:after="0" w:line="240" w:lineRule="auto"/>
        <w:jc w:val="both"/>
        <w:rPr>
          <w:rFonts w:ascii="Times New Roman" w:hAnsi="Times New Roman" w:cs="Times New Roman"/>
          <w:b/>
          <w:bCs/>
          <w:sz w:val="24"/>
          <w:szCs w:val="24"/>
        </w:rPr>
      </w:pPr>
      <w:r w:rsidRPr="00221E83">
        <w:rPr>
          <w:rFonts w:ascii="Times New Roman" w:hAnsi="Times New Roman" w:cs="Times New Roman"/>
          <w:color w:val="000000"/>
          <w:sz w:val="24"/>
          <w:szCs w:val="24"/>
        </w:rPr>
        <w:t xml:space="preserve">- </w:t>
      </w:r>
      <w:r w:rsidR="00221E83" w:rsidRPr="00221E83">
        <w:rPr>
          <w:rFonts w:ascii="Times New Roman" w:hAnsi="Times New Roman" w:cs="Times New Roman"/>
          <w:b/>
          <w:bCs/>
          <w:sz w:val="24"/>
          <w:szCs w:val="24"/>
        </w:rPr>
        <w:t>должен знать:</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принципы обеспечения устойчивости объектов экономики,</w:t>
      </w:r>
      <w:r>
        <w:rPr>
          <w:rFonts w:ascii="Times New Roman" w:hAnsi="Times New Roman" w:cs="Times New Roman"/>
          <w:sz w:val="24"/>
          <w:szCs w:val="24"/>
        </w:rPr>
        <w:t xml:space="preserve"> </w:t>
      </w:r>
      <w:r w:rsidRPr="00221E83">
        <w:rPr>
          <w:rFonts w:ascii="Times New Roman" w:hAnsi="Times New Roman" w:cs="Times New Roman"/>
          <w:sz w:val="24"/>
          <w:szCs w:val="24"/>
        </w:rPr>
        <w:t>прогнозирования развития событий и оценки последствий при техногенных</w:t>
      </w:r>
      <w:r>
        <w:rPr>
          <w:rFonts w:ascii="Times New Roman" w:hAnsi="Times New Roman" w:cs="Times New Roman"/>
          <w:sz w:val="24"/>
          <w:szCs w:val="24"/>
        </w:rPr>
        <w:t xml:space="preserve"> </w:t>
      </w:r>
      <w:r w:rsidRPr="00221E83">
        <w:rPr>
          <w:rFonts w:ascii="Times New Roman" w:hAnsi="Times New Roman" w:cs="Times New Roman"/>
          <w:sz w:val="24"/>
          <w:szCs w:val="24"/>
        </w:rPr>
        <w:t>чрезвычайных ситуациях и стихийных явлениях, в том числе в условиях</w:t>
      </w:r>
      <w:r>
        <w:rPr>
          <w:rFonts w:ascii="Times New Roman" w:hAnsi="Times New Roman" w:cs="Times New Roman"/>
          <w:sz w:val="24"/>
          <w:szCs w:val="24"/>
        </w:rPr>
        <w:t xml:space="preserve"> </w:t>
      </w:r>
      <w:r w:rsidRPr="00221E83">
        <w:rPr>
          <w:rFonts w:ascii="Times New Roman" w:hAnsi="Times New Roman" w:cs="Times New Roman"/>
          <w:sz w:val="24"/>
          <w:szCs w:val="24"/>
        </w:rPr>
        <w:t>противодействия терроризму как серьезной угрозе национальной безопасности</w:t>
      </w:r>
      <w:r>
        <w:rPr>
          <w:rFonts w:ascii="Times New Roman" w:hAnsi="Times New Roman" w:cs="Times New Roman"/>
          <w:sz w:val="24"/>
          <w:szCs w:val="24"/>
        </w:rPr>
        <w:t xml:space="preserve"> </w:t>
      </w:r>
      <w:r w:rsidRPr="00221E83">
        <w:rPr>
          <w:rFonts w:ascii="Times New Roman" w:hAnsi="Times New Roman" w:cs="Times New Roman"/>
          <w:sz w:val="24"/>
          <w:szCs w:val="24"/>
        </w:rPr>
        <w:t>России;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основные виды потенциальных опасностей и их последствия в</w:t>
      </w:r>
      <w:r>
        <w:rPr>
          <w:rFonts w:ascii="Times New Roman" w:hAnsi="Times New Roman" w:cs="Times New Roman"/>
          <w:sz w:val="24"/>
          <w:szCs w:val="24"/>
        </w:rPr>
        <w:t xml:space="preserve"> </w:t>
      </w:r>
      <w:r w:rsidRPr="00221E83">
        <w:rPr>
          <w:rFonts w:ascii="Times New Roman" w:hAnsi="Times New Roman" w:cs="Times New Roman"/>
          <w:sz w:val="24"/>
          <w:szCs w:val="24"/>
        </w:rPr>
        <w:t>профессиональной деятельности и быту, принципы снижения вероятности их</w:t>
      </w:r>
      <w:r>
        <w:rPr>
          <w:rFonts w:ascii="Times New Roman" w:hAnsi="Times New Roman" w:cs="Times New Roman"/>
          <w:sz w:val="24"/>
          <w:szCs w:val="24"/>
        </w:rPr>
        <w:t xml:space="preserve"> </w:t>
      </w:r>
      <w:r w:rsidRPr="00221E83">
        <w:rPr>
          <w:rFonts w:ascii="Times New Roman" w:hAnsi="Times New Roman" w:cs="Times New Roman"/>
          <w:sz w:val="24"/>
          <w:szCs w:val="24"/>
        </w:rPr>
        <w:t>реализации;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основы военной службы и обороны государства;</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задачи и основные мероприятия гражданской обороны;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способы защиты населения от оружия массового поражения;</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меры пожарной безопасности и правила безопасного поведения при</w:t>
      </w:r>
      <w:r>
        <w:rPr>
          <w:rFonts w:ascii="Times New Roman" w:hAnsi="Times New Roman" w:cs="Times New Roman"/>
          <w:sz w:val="24"/>
          <w:szCs w:val="24"/>
        </w:rPr>
        <w:t xml:space="preserve"> </w:t>
      </w:r>
      <w:r w:rsidRPr="00221E83">
        <w:rPr>
          <w:rFonts w:ascii="Times New Roman" w:hAnsi="Times New Roman" w:cs="Times New Roman"/>
          <w:sz w:val="24"/>
          <w:szCs w:val="24"/>
        </w:rPr>
        <w:t>пожарах;</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организацию и порядок призыва граждан на военную службу и</w:t>
      </w:r>
      <w:r>
        <w:rPr>
          <w:rFonts w:ascii="Times New Roman" w:hAnsi="Times New Roman" w:cs="Times New Roman"/>
          <w:sz w:val="24"/>
          <w:szCs w:val="24"/>
        </w:rPr>
        <w:t xml:space="preserve"> </w:t>
      </w:r>
      <w:r w:rsidRPr="00221E83">
        <w:rPr>
          <w:rFonts w:ascii="Times New Roman" w:hAnsi="Times New Roman" w:cs="Times New Roman"/>
          <w:sz w:val="24"/>
          <w:szCs w:val="24"/>
        </w:rPr>
        <w:t>поступления на неё в добровольном порядке;</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основные виды вооружения, военной техники и специального</w:t>
      </w:r>
      <w:r>
        <w:rPr>
          <w:rFonts w:ascii="Times New Roman" w:hAnsi="Times New Roman" w:cs="Times New Roman"/>
          <w:sz w:val="24"/>
          <w:szCs w:val="24"/>
        </w:rPr>
        <w:t xml:space="preserve"> </w:t>
      </w:r>
      <w:r w:rsidRPr="00221E83">
        <w:rPr>
          <w:rFonts w:ascii="Times New Roman" w:hAnsi="Times New Roman" w:cs="Times New Roman"/>
          <w:sz w:val="24"/>
          <w:szCs w:val="24"/>
        </w:rPr>
        <w:t>снаряжения, состоящих на вооружении (оснащении) воинских подразделений, в</w:t>
      </w:r>
      <w:r>
        <w:rPr>
          <w:rFonts w:ascii="Times New Roman" w:hAnsi="Times New Roman" w:cs="Times New Roman"/>
          <w:sz w:val="24"/>
          <w:szCs w:val="24"/>
        </w:rPr>
        <w:t xml:space="preserve"> </w:t>
      </w:r>
      <w:r w:rsidRPr="00221E83">
        <w:rPr>
          <w:rFonts w:ascii="Times New Roman" w:hAnsi="Times New Roman" w:cs="Times New Roman"/>
          <w:sz w:val="24"/>
          <w:szCs w:val="24"/>
        </w:rPr>
        <w:t>которых имеются военно-учетные специальности, родственные специальностям</w:t>
      </w:r>
      <w:r>
        <w:rPr>
          <w:rFonts w:ascii="Times New Roman" w:hAnsi="Times New Roman" w:cs="Times New Roman"/>
          <w:sz w:val="24"/>
          <w:szCs w:val="24"/>
        </w:rPr>
        <w:t xml:space="preserve"> </w:t>
      </w:r>
      <w:r w:rsidRPr="00221E83">
        <w:rPr>
          <w:rFonts w:ascii="Times New Roman" w:hAnsi="Times New Roman" w:cs="Times New Roman"/>
          <w:sz w:val="24"/>
          <w:szCs w:val="24"/>
        </w:rPr>
        <w:t>СПО;</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область применения получаемых профессиональных знаний при</w:t>
      </w:r>
      <w:r>
        <w:rPr>
          <w:rFonts w:ascii="Times New Roman" w:hAnsi="Times New Roman" w:cs="Times New Roman"/>
          <w:sz w:val="24"/>
          <w:szCs w:val="24"/>
        </w:rPr>
        <w:t xml:space="preserve"> </w:t>
      </w:r>
      <w:r w:rsidRPr="00221E83">
        <w:rPr>
          <w:rFonts w:ascii="Times New Roman" w:hAnsi="Times New Roman" w:cs="Times New Roman"/>
          <w:sz w:val="24"/>
          <w:szCs w:val="24"/>
        </w:rPr>
        <w:t>исполнении обязанностей военной службы;</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 порядок и правила оказания первой помощи пострадавшим.</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p>
    <w:p w:rsidR="00221E83" w:rsidRPr="00221E83" w:rsidRDefault="00221E83" w:rsidP="00221E83">
      <w:pPr>
        <w:autoSpaceDE w:val="0"/>
        <w:autoSpaceDN w:val="0"/>
        <w:adjustRightInd w:val="0"/>
        <w:spacing w:after="0" w:line="240" w:lineRule="auto"/>
        <w:jc w:val="both"/>
        <w:rPr>
          <w:rFonts w:ascii="Times New Roman" w:hAnsi="Times New Roman" w:cs="Times New Roman"/>
          <w:b/>
          <w:bCs/>
          <w:sz w:val="24"/>
          <w:szCs w:val="24"/>
        </w:rPr>
      </w:pPr>
      <w:bookmarkStart w:id="2" w:name="_Toc507077005"/>
      <w:r w:rsidRPr="00221E83">
        <w:rPr>
          <w:rFonts w:ascii="Times New Roman" w:hAnsi="Times New Roman" w:cs="Times New Roman"/>
          <w:b/>
          <w:bCs/>
          <w:sz w:val="24"/>
          <w:szCs w:val="24"/>
        </w:rPr>
        <w:lastRenderedPageBreak/>
        <w:t>1.4. Формируемые компетенции: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1. Понимать сущность и социальную значимость своей будущей</w:t>
      </w:r>
      <w:r>
        <w:rPr>
          <w:rFonts w:ascii="Times New Roman" w:hAnsi="Times New Roman" w:cs="Times New Roman"/>
          <w:sz w:val="24"/>
          <w:szCs w:val="24"/>
        </w:rPr>
        <w:t xml:space="preserve"> </w:t>
      </w:r>
      <w:r w:rsidRPr="00221E83">
        <w:rPr>
          <w:rFonts w:ascii="Times New Roman" w:hAnsi="Times New Roman" w:cs="Times New Roman"/>
          <w:sz w:val="24"/>
          <w:szCs w:val="24"/>
        </w:rPr>
        <w:t xml:space="preserve">профессии, проявлять </w:t>
      </w:r>
      <w:r>
        <w:rPr>
          <w:rFonts w:ascii="Times New Roman" w:hAnsi="Times New Roman" w:cs="Times New Roman"/>
          <w:sz w:val="24"/>
          <w:szCs w:val="24"/>
        </w:rPr>
        <w:t xml:space="preserve"> к </w:t>
      </w:r>
      <w:r w:rsidRPr="00221E83">
        <w:rPr>
          <w:rFonts w:ascii="Times New Roman" w:hAnsi="Times New Roman" w:cs="Times New Roman"/>
          <w:sz w:val="24"/>
          <w:szCs w:val="24"/>
        </w:rPr>
        <w:t xml:space="preserve"> ней устойчивый интерес.</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2. Организовывать собственную деятельность, выбирать типовые</w:t>
      </w:r>
      <w:r>
        <w:rPr>
          <w:rFonts w:ascii="Times New Roman" w:hAnsi="Times New Roman" w:cs="Times New Roman"/>
          <w:sz w:val="24"/>
          <w:szCs w:val="24"/>
        </w:rPr>
        <w:t xml:space="preserve"> </w:t>
      </w:r>
      <w:r w:rsidRPr="00221E83">
        <w:rPr>
          <w:rFonts w:ascii="Times New Roman" w:hAnsi="Times New Roman" w:cs="Times New Roman"/>
          <w:sz w:val="24"/>
          <w:szCs w:val="24"/>
        </w:rPr>
        <w:t>методы и способы выполнения профессиональных задач, оценивать их</w:t>
      </w:r>
      <w:r>
        <w:rPr>
          <w:rFonts w:ascii="Times New Roman" w:hAnsi="Times New Roman" w:cs="Times New Roman"/>
          <w:sz w:val="24"/>
          <w:szCs w:val="24"/>
        </w:rPr>
        <w:t xml:space="preserve"> </w:t>
      </w:r>
      <w:r w:rsidRPr="00221E83">
        <w:rPr>
          <w:rFonts w:ascii="Times New Roman" w:hAnsi="Times New Roman" w:cs="Times New Roman"/>
          <w:sz w:val="24"/>
          <w:szCs w:val="24"/>
        </w:rPr>
        <w:t>эффективность и качество.</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3. Принимать решения в стандартных и нестандартных ситуациях и</w:t>
      </w:r>
      <w:r>
        <w:rPr>
          <w:rFonts w:ascii="Times New Roman" w:hAnsi="Times New Roman" w:cs="Times New Roman"/>
          <w:sz w:val="24"/>
          <w:szCs w:val="24"/>
        </w:rPr>
        <w:t xml:space="preserve"> </w:t>
      </w:r>
      <w:r w:rsidRPr="00221E83">
        <w:rPr>
          <w:rFonts w:ascii="Times New Roman" w:hAnsi="Times New Roman" w:cs="Times New Roman"/>
          <w:sz w:val="24"/>
          <w:szCs w:val="24"/>
        </w:rPr>
        <w:t>нести за них ответственность.</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4. Осуществлять поиск и использование информации, необходимой</w:t>
      </w:r>
      <w:r>
        <w:rPr>
          <w:rFonts w:ascii="Times New Roman" w:hAnsi="Times New Roman" w:cs="Times New Roman"/>
          <w:sz w:val="24"/>
          <w:szCs w:val="24"/>
        </w:rPr>
        <w:t xml:space="preserve"> </w:t>
      </w:r>
      <w:r w:rsidRPr="00221E83">
        <w:rPr>
          <w:rFonts w:ascii="Times New Roman" w:hAnsi="Times New Roman" w:cs="Times New Roman"/>
          <w:sz w:val="24"/>
          <w:szCs w:val="24"/>
        </w:rPr>
        <w:t>для эффективного выполнения профессиональных задач, профессионального и</w:t>
      </w:r>
      <w:r>
        <w:rPr>
          <w:rFonts w:ascii="Times New Roman" w:hAnsi="Times New Roman" w:cs="Times New Roman"/>
          <w:sz w:val="24"/>
          <w:szCs w:val="24"/>
        </w:rPr>
        <w:t xml:space="preserve"> </w:t>
      </w:r>
      <w:r w:rsidRPr="00221E83">
        <w:rPr>
          <w:rFonts w:ascii="Times New Roman" w:hAnsi="Times New Roman" w:cs="Times New Roman"/>
          <w:sz w:val="24"/>
          <w:szCs w:val="24"/>
        </w:rPr>
        <w:t>личностного развития.</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5. Использовать информационно-коммуникационные технологии в</w:t>
      </w:r>
      <w:r>
        <w:rPr>
          <w:rFonts w:ascii="Times New Roman" w:hAnsi="Times New Roman" w:cs="Times New Roman"/>
          <w:sz w:val="24"/>
          <w:szCs w:val="24"/>
        </w:rPr>
        <w:t xml:space="preserve"> </w:t>
      </w:r>
      <w:r w:rsidRPr="00221E83">
        <w:rPr>
          <w:rFonts w:ascii="Times New Roman" w:hAnsi="Times New Roman" w:cs="Times New Roman"/>
          <w:sz w:val="24"/>
          <w:szCs w:val="24"/>
        </w:rPr>
        <w:t>профессиональной деятельности.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6. Работать в коллективе и команде, эффективно общаться с</w:t>
      </w:r>
      <w:r>
        <w:rPr>
          <w:rFonts w:ascii="Times New Roman" w:hAnsi="Times New Roman" w:cs="Times New Roman"/>
          <w:sz w:val="24"/>
          <w:szCs w:val="24"/>
        </w:rPr>
        <w:t xml:space="preserve"> </w:t>
      </w:r>
      <w:r w:rsidRPr="00221E83">
        <w:rPr>
          <w:rFonts w:ascii="Times New Roman" w:hAnsi="Times New Roman" w:cs="Times New Roman"/>
          <w:sz w:val="24"/>
          <w:szCs w:val="24"/>
        </w:rPr>
        <w:t>коллегами, руководством, потребителями.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7. Брать на себя ответственность за работу членов команды</w:t>
      </w:r>
      <w:r>
        <w:rPr>
          <w:rFonts w:ascii="Times New Roman" w:hAnsi="Times New Roman" w:cs="Times New Roman"/>
          <w:sz w:val="24"/>
          <w:szCs w:val="24"/>
        </w:rPr>
        <w:t xml:space="preserve"> </w:t>
      </w:r>
      <w:r w:rsidRPr="00221E83">
        <w:rPr>
          <w:rFonts w:ascii="Times New Roman" w:hAnsi="Times New Roman" w:cs="Times New Roman"/>
          <w:sz w:val="24"/>
          <w:szCs w:val="24"/>
        </w:rPr>
        <w:t>(подчиненных), результат выполнения заданий.</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8. Самостоятельно определять задачи профессионального и</w:t>
      </w:r>
      <w:r>
        <w:rPr>
          <w:rFonts w:ascii="Times New Roman" w:hAnsi="Times New Roman" w:cs="Times New Roman"/>
          <w:sz w:val="24"/>
          <w:szCs w:val="24"/>
        </w:rPr>
        <w:t xml:space="preserve"> </w:t>
      </w:r>
      <w:r w:rsidRPr="00221E83">
        <w:rPr>
          <w:rFonts w:ascii="Times New Roman" w:hAnsi="Times New Roman" w:cs="Times New Roman"/>
          <w:sz w:val="24"/>
          <w:szCs w:val="24"/>
        </w:rPr>
        <w:t>личностного развития, заниматься самообразованием, осознанно планировать</w:t>
      </w:r>
      <w:r>
        <w:rPr>
          <w:rFonts w:ascii="Times New Roman" w:hAnsi="Times New Roman" w:cs="Times New Roman"/>
          <w:sz w:val="24"/>
          <w:szCs w:val="24"/>
        </w:rPr>
        <w:t xml:space="preserve"> </w:t>
      </w:r>
      <w:r w:rsidRPr="00221E83">
        <w:rPr>
          <w:rFonts w:ascii="Times New Roman" w:hAnsi="Times New Roman" w:cs="Times New Roman"/>
          <w:sz w:val="24"/>
          <w:szCs w:val="24"/>
        </w:rPr>
        <w:t>повышение квалификации.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ОК 9. Ориентироваться в условиях частой смены технологий в</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профессиональной деятельности.</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1.1. Эксплуатировать подвижной состав железных дорог.</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ПК.1.2. Производить техническое обслуживание и ремонт подвижного состава железных</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дорог в соответствии с требованиями технологических</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процессов.</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1.3. Обеспечивать безопасность движения подвижного состава.</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2.1. Планировать и организовывать производственные работы</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коллективом исполнителей.</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2.2. Планировать и организовывать мероприятия по соблюдению</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норм безопасных условий труда.</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2.3.Контролировать и оценивать качество выполняемых работ.</w:t>
      </w:r>
    </w:p>
    <w:p w:rsidR="00221E83" w:rsidRPr="00221E83" w:rsidRDefault="00221E83" w:rsidP="00221E83">
      <w:pPr>
        <w:autoSpaceDE w:val="0"/>
        <w:autoSpaceDN w:val="0"/>
        <w:adjustRightInd w:val="0"/>
        <w:spacing w:after="0" w:line="240" w:lineRule="auto"/>
        <w:jc w:val="both"/>
        <w:rPr>
          <w:rFonts w:ascii="Times New Roman" w:hAnsi="Times New Roman" w:cs="Times New Roman"/>
          <w:sz w:val="24"/>
          <w:szCs w:val="24"/>
        </w:rPr>
      </w:pPr>
      <w:r w:rsidRPr="00221E83">
        <w:rPr>
          <w:rFonts w:ascii="Times New Roman" w:hAnsi="Times New Roman" w:cs="Times New Roman"/>
          <w:sz w:val="24"/>
          <w:szCs w:val="24"/>
        </w:rPr>
        <w:t>ПК 3.1. Оформлять техническую и технологическую документацию.</w:t>
      </w:r>
    </w:p>
    <w:p w:rsidR="00A858BB" w:rsidRPr="00221E83" w:rsidRDefault="00221E83" w:rsidP="00720C7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1E83">
        <w:rPr>
          <w:rFonts w:ascii="Times New Roman" w:hAnsi="Times New Roman" w:cs="Times New Roman"/>
          <w:sz w:val="24"/>
          <w:szCs w:val="24"/>
        </w:rPr>
        <w:t>ПК 3.2. Разрабатывать технологические процессы на ремонт отдельных</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деталей и узлов подвижного состава железных дорог в соответствии с</w:t>
      </w:r>
      <w:r w:rsidR="00720C7E">
        <w:rPr>
          <w:rFonts w:ascii="Times New Roman" w:hAnsi="Times New Roman" w:cs="Times New Roman"/>
          <w:sz w:val="24"/>
          <w:szCs w:val="24"/>
        </w:rPr>
        <w:t xml:space="preserve"> </w:t>
      </w:r>
      <w:r w:rsidRPr="00221E83">
        <w:rPr>
          <w:rFonts w:ascii="Times New Roman" w:hAnsi="Times New Roman" w:cs="Times New Roman"/>
          <w:sz w:val="24"/>
          <w:szCs w:val="24"/>
        </w:rPr>
        <w:t>нормативной документацией.</w:t>
      </w:r>
    </w:p>
    <w:p w:rsidR="00A858BB" w:rsidRP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A858BB" w:rsidRP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20C7E" w:rsidRPr="00A858BB" w:rsidRDefault="00720C7E"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A858BB" w:rsidRP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A858BB" w:rsidRP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A858BB">
        <w:rPr>
          <w:rFonts w:ascii="Times New Roman" w:eastAsia="Times New Roman" w:hAnsi="Times New Roman" w:cs="Times New Roman"/>
          <w:b/>
          <w:bCs/>
          <w:sz w:val="24"/>
          <w:szCs w:val="24"/>
          <w:lang w:eastAsia="ru-RU"/>
        </w:rPr>
        <w:lastRenderedPageBreak/>
        <w:t>2. СТРУКТУРА И СОДЕРЖАНИЕ ДИСЦИПЛИНЫ</w:t>
      </w:r>
      <w:bookmarkEnd w:id="2"/>
    </w:p>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2.1. Объем дисциплины и виды учебной работы</w:t>
      </w:r>
    </w:p>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u w:val="single"/>
          <w:lang w:eastAsia="ru-RU"/>
        </w:r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559"/>
      </w:tblGrid>
      <w:tr w:rsidR="00A858BB" w:rsidRPr="00A858BB" w:rsidTr="00221E83">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A858BB" w:rsidRPr="00A858BB" w:rsidRDefault="00A858BB" w:rsidP="00A858BB">
            <w:pPr>
              <w:spacing w:after="0" w:line="240" w:lineRule="auto"/>
              <w:jc w:val="center"/>
              <w:rPr>
                <w:rFonts w:ascii="Times New Roman" w:eastAsia="Times New Roman" w:hAnsi="Times New Roman" w:cs="Times New Roman"/>
                <w:sz w:val="24"/>
                <w:szCs w:val="24"/>
                <w:lang w:eastAsia="ru-RU"/>
              </w:rPr>
            </w:pPr>
            <w:r w:rsidRPr="00A858BB">
              <w:rPr>
                <w:rFonts w:ascii="Times New Roman" w:eastAsia="Times New Roman" w:hAnsi="Times New Roman" w:cs="Times New Roman"/>
                <w:b/>
                <w:sz w:val="24"/>
                <w:szCs w:val="24"/>
                <w:lang w:eastAsia="ru-RU"/>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spacing w:after="0" w:line="240" w:lineRule="auto"/>
              <w:jc w:val="center"/>
              <w:rPr>
                <w:rFonts w:ascii="Times New Roman" w:eastAsia="Times New Roman" w:hAnsi="Times New Roman" w:cs="Times New Roman"/>
                <w:iCs/>
                <w:sz w:val="24"/>
                <w:szCs w:val="24"/>
                <w:lang w:eastAsia="ru-RU"/>
              </w:rPr>
            </w:pPr>
            <w:r w:rsidRPr="00A858BB">
              <w:rPr>
                <w:rFonts w:ascii="Times New Roman" w:eastAsia="Times New Roman" w:hAnsi="Times New Roman" w:cs="Times New Roman"/>
                <w:b/>
                <w:iCs/>
                <w:sz w:val="24"/>
                <w:szCs w:val="24"/>
                <w:lang w:eastAsia="ru-RU"/>
              </w:rPr>
              <w:t>Объем часов</w:t>
            </w:r>
          </w:p>
        </w:tc>
      </w:tr>
      <w:tr w:rsidR="00A858BB" w:rsidRPr="00A858BB" w:rsidTr="00221E83">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266CFF" w:rsidRDefault="00A858BB" w:rsidP="00A858BB">
            <w:pPr>
              <w:spacing w:after="0" w:line="240" w:lineRule="auto"/>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 xml:space="preserve">Максимальная учебная нагрузка (всего), </w:t>
            </w:r>
          </w:p>
          <w:p w:rsidR="00A858BB" w:rsidRPr="00A858BB" w:rsidRDefault="00266CFF" w:rsidP="00A858B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 по вариативу</w:t>
            </w:r>
          </w:p>
          <w:p w:rsidR="00A858BB" w:rsidRPr="00A858BB" w:rsidRDefault="00A858BB" w:rsidP="00A858BB">
            <w:pPr>
              <w:spacing w:after="0" w:line="240" w:lineRule="auto"/>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hideMark/>
          </w:tcPr>
          <w:p w:rsidR="00A858BB" w:rsidRDefault="000C4F73" w:rsidP="00A858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p w:rsidR="00266CFF" w:rsidRPr="00A858BB" w:rsidRDefault="00266CFF" w:rsidP="00A858B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0</w:t>
            </w:r>
          </w:p>
        </w:tc>
      </w:tr>
      <w:tr w:rsidR="00A858BB" w:rsidRPr="00A858BB" w:rsidTr="00221E83">
        <w:tc>
          <w:tcPr>
            <w:tcW w:w="8222" w:type="dxa"/>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b/>
                <w:sz w:val="24"/>
                <w:szCs w:val="24"/>
                <w:lang w:eastAsia="ru-RU"/>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A858BB" w:rsidRPr="00A858BB" w:rsidRDefault="000C4F73" w:rsidP="00A858B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68</w:t>
            </w:r>
          </w:p>
        </w:tc>
      </w:tr>
      <w:tr w:rsidR="00A858BB" w:rsidRPr="00A858BB" w:rsidTr="00221E83">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spacing w:after="0" w:line="240" w:lineRule="auto"/>
              <w:jc w:val="both"/>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A858BB" w:rsidRPr="00A858BB" w:rsidRDefault="00A858BB" w:rsidP="00A858BB">
            <w:pPr>
              <w:spacing w:after="0" w:line="240" w:lineRule="auto"/>
              <w:jc w:val="center"/>
              <w:rPr>
                <w:rFonts w:ascii="Times New Roman" w:eastAsia="Times New Roman" w:hAnsi="Times New Roman" w:cs="Times New Roman"/>
                <w:iCs/>
                <w:sz w:val="24"/>
                <w:szCs w:val="24"/>
                <w:lang w:eastAsia="ru-RU"/>
              </w:rPr>
            </w:pPr>
          </w:p>
        </w:tc>
      </w:tr>
      <w:tr w:rsidR="00A858BB" w:rsidRPr="00A858BB" w:rsidTr="00221E83">
        <w:tc>
          <w:tcPr>
            <w:tcW w:w="8222" w:type="dxa"/>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spacing w:after="0" w:line="240" w:lineRule="auto"/>
              <w:jc w:val="both"/>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 xml:space="preserve">     практические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A858BB" w:rsidRPr="00A858BB" w:rsidRDefault="000C4F73" w:rsidP="00A858B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40</w:t>
            </w:r>
          </w:p>
        </w:tc>
      </w:tr>
      <w:tr w:rsidR="00E25EC9" w:rsidRPr="00A858BB" w:rsidTr="00221E83">
        <w:tc>
          <w:tcPr>
            <w:tcW w:w="8222" w:type="dxa"/>
            <w:tcBorders>
              <w:top w:val="single" w:sz="6" w:space="0" w:color="000000"/>
              <w:left w:val="single" w:sz="6" w:space="0" w:color="000000"/>
              <w:bottom w:val="single" w:sz="6" w:space="0" w:color="000000"/>
              <w:right w:val="single" w:sz="6" w:space="0" w:color="000000"/>
            </w:tcBorders>
          </w:tcPr>
          <w:p w:rsidR="00E25EC9" w:rsidRPr="00A858BB" w:rsidRDefault="00E25EC9" w:rsidP="00A858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Активные, интерактивные формы занятий</w:t>
            </w:r>
          </w:p>
        </w:tc>
        <w:tc>
          <w:tcPr>
            <w:tcW w:w="1559" w:type="dxa"/>
            <w:tcBorders>
              <w:top w:val="single" w:sz="6" w:space="0" w:color="000000"/>
              <w:left w:val="single" w:sz="6" w:space="0" w:color="000000"/>
              <w:bottom w:val="single" w:sz="6" w:space="0" w:color="000000"/>
              <w:right w:val="single" w:sz="6" w:space="0" w:color="000000"/>
            </w:tcBorders>
          </w:tcPr>
          <w:p w:rsidR="00E25EC9" w:rsidRDefault="00E25EC9" w:rsidP="00A858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858BB" w:rsidRPr="00A858BB" w:rsidTr="00221E83">
        <w:tc>
          <w:tcPr>
            <w:tcW w:w="8222" w:type="dxa"/>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spacing w:after="0" w:line="240" w:lineRule="auto"/>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A858BB" w:rsidRPr="00A858BB" w:rsidRDefault="000C4F73" w:rsidP="00A858B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A858BB" w:rsidRPr="00A858BB">
              <w:rPr>
                <w:rFonts w:ascii="Times New Roman" w:eastAsia="Times New Roman" w:hAnsi="Times New Roman" w:cs="Times New Roman"/>
                <w:iCs/>
                <w:sz w:val="24"/>
                <w:szCs w:val="24"/>
                <w:lang w:eastAsia="ru-RU"/>
              </w:rPr>
              <w:t>0</w:t>
            </w:r>
          </w:p>
        </w:tc>
      </w:tr>
      <w:tr w:rsidR="00A858BB" w:rsidRPr="00A858BB" w:rsidTr="00221E83">
        <w:tc>
          <w:tcPr>
            <w:tcW w:w="9781" w:type="dxa"/>
            <w:gridSpan w:val="2"/>
            <w:tcBorders>
              <w:top w:val="single" w:sz="6" w:space="0" w:color="000000"/>
              <w:left w:val="single" w:sz="6" w:space="0" w:color="000000"/>
              <w:bottom w:val="single" w:sz="6" w:space="0" w:color="000000"/>
              <w:right w:val="single" w:sz="6" w:space="0" w:color="000000"/>
            </w:tcBorders>
            <w:hideMark/>
          </w:tcPr>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A858BB">
              <w:rPr>
                <w:rFonts w:ascii="Times New Roman" w:eastAsia="Times New Roman" w:hAnsi="Times New Roman" w:cs="Times New Roman"/>
                <w:i/>
                <w:iCs/>
                <w:sz w:val="24"/>
                <w:szCs w:val="24"/>
                <w:lang w:eastAsia="ru-RU"/>
              </w:rPr>
              <w:t xml:space="preserve">Промежуточная  аттестация в форме </w:t>
            </w:r>
            <w:r w:rsidR="00266CFF">
              <w:rPr>
                <w:rFonts w:ascii="Times New Roman" w:eastAsia="Times New Roman" w:hAnsi="Times New Roman" w:cs="Times New Roman"/>
                <w:i/>
                <w:color w:val="000000"/>
                <w:w w:val="102"/>
                <w:sz w:val="24"/>
                <w:szCs w:val="24"/>
                <w:lang w:eastAsia="ru-RU"/>
              </w:rPr>
              <w:t>дифференцированного зачета</w:t>
            </w:r>
          </w:p>
          <w:p w:rsidR="00A858BB" w:rsidRPr="00A858BB" w:rsidRDefault="00A858BB" w:rsidP="00A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tc>
      </w:tr>
    </w:tbl>
    <w:p w:rsidR="00A858BB" w:rsidRPr="00A858BB" w:rsidRDefault="00A858BB" w:rsidP="00A858BB">
      <w:pPr>
        <w:spacing w:after="120" w:line="240" w:lineRule="auto"/>
        <w:outlineLvl w:val="0"/>
        <w:rPr>
          <w:rFonts w:ascii="Times New Roman" w:eastAsia="Times New Roman" w:hAnsi="Times New Roman" w:cs="Times New Roman"/>
          <w:sz w:val="24"/>
          <w:szCs w:val="24"/>
          <w:lang w:eastAsia="ru-RU"/>
        </w:rPr>
      </w:pPr>
    </w:p>
    <w:p w:rsidR="00A858BB" w:rsidRPr="00A858BB" w:rsidRDefault="00A858BB" w:rsidP="00A858BB">
      <w:pPr>
        <w:spacing w:after="0" w:line="240" w:lineRule="auto"/>
        <w:rPr>
          <w:rFonts w:ascii="Times New Roman" w:eastAsia="Times New Roman" w:hAnsi="Times New Roman" w:cs="Times New Roman"/>
          <w:sz w:val="24"/>
          <w:szCs w:val="24"/>
          <w:lang w:eastAsia="ru-RU"/>
        </w:rPr>
        <w:sectPr w:rsidR="00A858BB" w:rsidRPr="00A858BB" w:rsidSect="00221E83">
          <w:footerReference w:type="default" r:id="rId8"/>
          <w:pgSz w:w="11906" w:h="16838"/>
          <w:pgMar w:top="1134" w:right="850" w:bottom="1134" w:left="1701" w:header="708" w:footer="708" w:gutter="0"/>
          <w:cols w:space="708"/>
          <w:docGrid w:linePitch="360"/>
        </w:sectPr>
      </w:pPr>
    </w:p>
    <w:p w:rsidR="00A858BB" w:rsidRPr="00A858BB" w:rsidRDefault="00A858BB" w:rsidP="00720C7E">
      <w:pPr>
        <w:spacing w:after="0" w:line="240" w:lineRule="auto"/>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lastRenderedPageBreak/>
        <w:t>2.2. Тематический план и содержа</w:t>
      </w:r>
      <w:r w:rsidR="00720C7E">
        <w:rPr>
          <w:rFonts w:ascii="Times New Roman" w:eastAsia="Times New Roman" w:hAnsi="Times New Roman" w:cs="Times New Roman"/>
          <w:b/>
          <w:sz w:val="24"/>
          <w:szCs w:val="24"/>
          <w:lang w:eastAsia="ru-RU"/>
        </w:rPr>
        <w:t>ние дисциплины  ОП.09</w:t>
      </w:r>
      <w:r w:rsidRPr="00A858BB">
        <w:rPr>
          <w:rFonts w:ascii="Times New Roman" w:eastAsia="Times New Roman" w:hAnsi="Times New Roman" w:cs="Times New Roman"/>
          <w:b/>
          <w:sz w:val="24"/>
          <w:szCs w:val="24"/>
          <w:lang w:eastAsia="ru-RU"/>
        </w:rPr>
        <w:t>. Безопасность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8115"/>
        <w:gridCol w:w="851"/>
        <w:gridCol w:w="259"/>
        <w:gridCol w:w="1016"/>
        <w:gridCol w:w="1562"/>
      </w:tblGrid>
      <w:tr w:rsidR="0061097B" w:rsidRPr="00D82E2C" w:rsidTr="00086510">
        <w:trPr>
          <w:trHeight w:val="503"/>
        </w:trPr>
        <w:tc>
          <w:tcPr>
            <w:tcW w:w="2908"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Наименование разделов и тем</w:t>
            </w:r>
          </w:p>
        </w:tc>
        <w:tc>
          <w:tcPr>
            <w:tcW w:w="8115"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 курсовая работа (проект)</w:t>
            </w:r>
          </w:p>
        </w:tc>
        <w:tc>
          <w:tcPr>
            <w:tcW w:w="2126" w:type="dxa"/>
            <w:gridSpan w:val="3"/>
            <w:tcBorders>
              <w:top w:val="single" w:sz="4" w:space="0" w:color="auto"/>
              <w:left w:val="single" w:sz="4" w:space="0" w:color="auto"/>
              <w:right w:val="single" w:sz="4" w:space="0" w:color="auto"/>
            </w:tcBorders>
            <w:hideMark/>
          </w:tcPr>
          <w:p w:rsidR="0061097B" w:rsidRPr="00BE04A0" w:rsidRDefault="0061097B" w:rsidP="00953DEB">
            <w:pPr>
              <w:spacing w:after="0" w:line="240" w:lineRule="auto"/>
              <w:jc w:val="center"/>
              <w:rPr>
                <w:rFonts w:ascii="Times New Roman" w:eastAsia="Times New Roman" w:hAnsi="Times New Roman" w:cs="Times New Roman"/>
                <w:b/>
                <w:lang w:eastAsia="ru-RU"/>
              </w:rPr>
            </w:pPr>
            <w:r w:rsidRPr="00BE04A0">
              <w:rPr>
                <w:rFonts w:ascii="Times New Roman" w:eastAsia="Times New Roman" w:hAnsi="Times New Roman" w:cs="Times New Roman"/>
                <w:b/>
                <w:lang w:eastAsia="ru-RU"/>
              </w:rPr>
              <w:t>Объем часов</w:t>
            </w:r>
          </w:p>
        </w:tc>
        <w:tc>
          <w:tcPr>
            <w:tcW w:w="1562" w:type="dxa"/>
            <w:vMerge w:val="restart"/>
            <w:tcBorders>
              <w:top w:val="single" w:sz="4" w:space="0" w:color="auto"/>
              <w:left w:val="single" w:sz="4" w:space="0" w:color="auto"/>
              <w:right w:val="single" w:sz="4" w:space="0" w:color="auto"/>
            </w:tcBorders>
            <w:hideMark/>
          </w:tcPr>
          <w:p w:rsidR="0061097B" w:rsidRPr="0061097B" w:rsidRDefault="0061097B" w:rsidP="00953DEB">
            <w:pPr>
              <w:spacing w:after="0" w:line="240" w:lineRule="auto"/>
              <w:jc w:val="center"/>
              <w:rPr>
                <w:rFonts w:ascii="Times New Roman" w:eastAsia="Times New Roman" w:hAnsi="Times New Roman" w:cs="Times New Roman"/>
                <w:b/>
                <w:sz w:val="20"/>
                <w:szCs w:val="20"/>
                <w:lang w:eastAsia="ru-RU"/>
              </w:rPr>
            </w:pPr>
            <w:r w:rsidRPr="0061097B">
              <w:rPr>
                <w:rFonts w:ascii="Times New Roman" w:eastAsia="Times New Roman" w:hAnsi="Times New Roman" w:cs="Times New Roman"/>
                <w:b/>
                <w:sz w:val="20"/>
                <w:szCs w:val="20"/>
                <w:lang w:eastAsia="ru-RU"/>
              </w:rPr>
              <w:t xml:space="preserve">Уровень освоения, формируемые компетенции </w:t>
            </w:r>
          </w:p>
        </w:tc>
      </w:tr>
      <w:tr w:rsidR="0061097B" w:rsidRPr="00D82E2C" w:rsidTr="00086510">
        <w:trPr>
          <w:trHeight w:val="502"/>
        </w:trPr>
        <w:tc>
          <w:tcPr>
            <w:tcW w:w="2908" w:type="dxa"/>
            <w:vMerge/>
            <w:tcBorders>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p>
        </w:tc>
        <w:tc>
          <w:tcPr>
            <w:tcW w:w="8115" w:type="dxa"/>
            <w:vMerge/>
            <w:tcBorders>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right w:val="single" w:sz="4" w:space="0" w:color="auto"/>
            </w:tcBorders>
          </w:tcPr>
          <w:p w:rsidR="0061097B" w:rsidRPr="0061097B" w:rsidRDefault="0061097B" w:rsidP="00953DEB">
            <w:pPr>
              <w:spacing w:after="0" w:line="240" w:lineRule="auto"/>
              <w:jc w:val="center"/>
              <w:rPr>
                <w:rFonts w:ascii="Times New Roman" w:eastAsia="Times New Roman" w:hAnsi="Times New Roman" w:cs="Times New Roman"/>
                <w:b/>
                <w:sz w:val="20"/>
                <w:szCs w:val="20"/>
                <w:lang w:eastAsia="ru-RU"/>
              </w:rPr>
            </w:pPr>
            <w:r w:rsidRPr="0061097B">
              <w:rPr>
                <w:rFonts w:ascii="Times New Roman" w:eastAsia="Times New Roman" w:hAnsi="Times New Roman" w:cs="Times New Roman"/>
                <w:b/>
                <w:sz w:val="20"/>
                <w:szCs w:val="20"/>
                <w:lang w:eastAsia="ru-RU"/>
              </w:rPr>
              <w:t xml:space="preserve">Всего </w:t>
            </w:r>
          </w:p>
        </w:tc>
        <w:tc>
          <w:tcPr>
            <w:tcW w:w="1275" w:type="dxa"/>
            <w:gridSpan w:val="2"/>
            <w:tcBorders>
              <w:top w:val="single" w:sz="4" w:space="0" w:color="auto"/>
              <w:left w:val="single" w:sz="4" w:space="0" w:color="auto"/>
              <w:right w:val="single" w:sz="4" w:space="0" w:color="auto"/>
            </w:tcBorders>
          </w:tcPr>
          <w:p w:rsidR="0061097B" w:rsidRPr="0061097B" w:rsidRDefault="0061097B" w:rsidP="00953DEB">
            <w:pPr>
              <w:spacing w:after="0" w:line="240" w:lineRule="auto"/>
              <w:jc w:val="center"/>
              <w:rPr>
                <w:rFonts w:ascii="Times New Roman" w:eastAsia="Times New Roman" w:hAnsi="Times New Roman" w:cs="Times New Roman"/>
                <w:b/>
                <w:sz w:val="20"/>
                <w:szCs w:val="20"/>
                <w:lang w:eastAsia="ru-RU"/>
              </w:rPr>
            </w:pPr>
            <w:r w:rsidRPr="0061097B">
              <w:rPr>
                <w:rFonts w:ascii="Times New Roman" w:eastAsia="Times New Roman" w:hAnsi="Times New Roman" w:cs="Times New Roman"/>
                <w:b/>
                <w:sz w:val="20"/>
                <w:szCs w:val="20"/>
                <w:lang w:eastAsia="ru-RU"/>
              </w:rPr>
              <w:t>Активные, интерактивные формы занятий</w:t>
            </w:r>
          </w:p>
        </w:tc>
        <w:tc>
          <w:tcPr>
            <w:tcW w:w="1562" w:type="dxa"/>
            <w:vMerge/>
            <w:tcBorders>
              <w:left w:val="single" w:sz="4" w:space="0" w:color="auto"/>
              <w:bottom w:val="single" w:sz="4" w:space="0" w:color="auto"/>
              <w:right w:val="single" w:sz="4" w:space="0" w:color="auto"/>
            </w:tcBorders>
          </w:tcPr>
          <w:p w:rsidR="0061097B" w:rsidRPr="00BE04A0" w:rsidRDefault="0061097B" w:rsidP="00953DEB">
            <w:pPr>
              <w:spacing w:after="0" w:line="240" w:lineRule="auto"/>
              <w:jc w:val="center"/>
              <w:rPr>
                <w:rFonts w:ascii="Times New Roman" w:eastAsia="Times New Roman" w:hAnsi="Times New Roman" w:cs="Times New Roman"/>
                <w:b/>
                <w:lang w:eastAsia="ru-RU"/>
              </w:rPr>
            </w:pPr>
          </w:p>
        </w:tc>
      </w:tr>
      <w:tr w:rsidR="0061097B" w:rsidRPr="00D82E2C" w:rsidTr="00086510">
        <w:tc>
          <w:tcPr>
            <w:tcW w:w="2908"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1</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62"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61097B" w:rsidRPr="00D82E2C" w:rsidTr="00086510">
        <w:tc>
          <w:tcPr>
            <w:tcW w:w="11023"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Раздел 1. Чрезвычайные ситуации мирного и военного времени и организация защиты населения</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375CB3"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375CB3"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1.1. Чрезвычайные ситуации природного, техногенного и военного характера</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8441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844156">
            <w:pPr>
              <w:spacing w:after="0" w:line="240" w:lineRule="auto"/>
              <w:jc w:val="center"/>
              <w:rPr>
                <w:rFonts w:ascii="Times New Roman" w:eastAsia="Times New Roman" w:hAnsi="Times New Roman" w:cs="Times New Roman"/>
                <w:b/>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72"/>
            </w:tblGrid>
            <w:tr w:rsidR="0061097B" w:rsidRPr="00D82E2C" w:rsidTr="00953DEB">
              <w:trPr>
                <w:trHeight w:val="661"/>
              </w:trPr>
              <w:tc>
                <w:tcPr>
                  <w:tcW w:w="1872" w:type="dxa"/>
                  <w:tcBorders>
                    <w:top w:val="nil"/>
                    <w:left w:val="nil"/>
                    <w:bottom w:val="nil"/>
                    <w:right w:val="nil"/>
                  </w:tcBorders>
                  <w:hideMark/>
                </w:tcPr>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2</w:t>
                  </w:r>
                </w:p>
                <w:p w:rsidR="00E25EC9"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ОК 1, </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2,</w:t>
                  </w:r>
                </w:p>
                <w:p w:rsidR="00E25EC9"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ОК 4, </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6</w:t>
                  </w:r>
                </w:p>
                <w:p w:rsidR="0061097B" w:rsidRPr="00D82E2C" w:rsidRDefault="0061097B" w:rsidP="00E25EC9">
                  <w:pPr>
                    <w:autoSpaceDE w:val="0"/>
                    <w:autoSpaceDN w:val="0"/>
                    <w:adjustRightInd w:val="0"/>
                    <w:spacing w:after="0" w:line="240" w:lineRule="auto"/>
                    <w:ind w:left="113" w:right="113"/>
                    <w:rPr>
                      <w:rFonts w:ascii="Times New Roman" w:eastAsia="Calibri" w:hAnsi="Times New Roman" w:cs="Times New Roman"/>
                      <w:color w:val="000000"/>
                      <w:sz w:val="24"/>
                      <w:szCs w:val="24"/>
                      <w:lang w:eastAsia="ru-RU"/>
                    </w:rPr>
                  </w:pPr>
                  <w:r>
                    <w:rPr>
                      <w:rFonts w:ascii="Times New Roman" w:hAnsi="Times New Roman" w:cs="Times New Roman"/>
                      <w:sz w:val="24"/>
                      <w:szCs w:val="24"/>
                    </w:rPr>
                    <w:t>ОК 8;</w:t>
                  </w:r>
                </w:p>
              </w:tc>
            </w:tr>
          </w:tbl>
          <w:p w:rsidR="0061097B" w:rsidRPr="00D82E2C" w:rsidRDefault="0061097B" w:rsidP="00E25EC9">
            <w:pPr>
              <w:spacing w:after="0" w:line="240" w:lineRule="auto"/>
              <w:ind w:left="113" w:right="113"/>
              <w:rPr>
                <w:rFonts w:ascii="Times New Roman" w:eastAsia="Times New Roman" w:hAnsi="Times New Roman" w:cs="Times New Roman"/>
                <w:b/>
                <w:sz w:val="24"/>
                <w:szCs w:val="24"/>
                <w:lang w:eastAsia="ru-RU"/>
              </w:rPr>
            </w:pPr>
          </w:p>
        </w:tc>
      </w:tr>
      <w:tr w:rsidR="0061097B" w:rsidRPr="00D82E2C" w:rsidTr="00086510">
        <w:trPr>
          <w:trHeight w:val="1265"/>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281B72">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Общая характеристика чрезвычайных ситуаций природного и техногенного характера. Источники возникновения и стадии развития. Классификация чрезвычайных ситуаций по масштабам их распространения и тяжести последствий.</w:t>
            </w:r>
            <w:r>
              <w:rPr>
                <w:rFonts w:ascii="Times New Roman" w:eastAsia="Times New Roman" w:hAnsi="Times New Roman" w:cs="Times New Roman"/>
                <w:sz w:val="24"/>
                <w:szCs w:val="24"/>
                <w:lang w:eastAsia="ru-RU"/>
              </w:rPr>
              <w:t xml:space="preserve"> </w:t>
            </w:r>
            <w:r w:rsidRPr="00D82E2C">
              <w:rPr>
                <w:rFonts w:ascii="Times New Roman" w:eastAsia="Times New Roman" w:hAnsi="Times New Roman" w:cs="Times New Roman"/>
                <w:sz w:val="24"/>
                <w:szCs w:val="24"/>
                <w:lang w:eastAsia="ru-RU"/>
              </w:rPr>
              <w:t>Общая характеристика чрезвычайных ситуаций военного характера. Основные источники. Современные средства поражения.</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E25EC9">
            <w:pPr>
              <w:spacing w:after="0" w:line="240" w:lineRule="auto"/>
              <w:ind w:left="113" w:right="113"/>
              <w:rPr>
                <w:rFonts w:ascii="Times New Roman" w:eastAsia="Times New Roman" w:hAnsi="Times New Roman" w:cs="Times New Roman"/>
                <w:b/>
                <w:sz w:val="24"/>
                <w:szCs w:val="24"/>
                <w:lang w:eastAsia="ru-RU"/>
              </w:rPr>
            </w:pPr>
          </w:p>
        </w:tc>
      </w:tr>
      <w:tr w:rsidR="0061097B" w:rsidRPr="00D82E2C" w:rsidTr="00086510">
        <w:trPr>
          <w:trHeight w:val="519"/>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61097B" w:rsidRPr="00D82E2C" w:rsidRDefault="0061097B" w:rsidP="00F078D1">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проработка конспекта и учебной литературы по теме </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E25EC9">
            <w:pPr>
              <w:spacing w:after="0" w:line="240" w:lineRule="auto"/>
              <w:ind w:left="113" w:right="113"/>
              <w:rPr>
                <w:rFonts w:ascii="Times New Roman" w:eastAsia="Times New Roman" w:hAnsi="Times New Roman" w:cs="Times New Roman"/>
                <w:b/>
                <w:sz w:val="24"/>
                <w:szCs w:val="24"/>
                <w:lang w:eastAsia="ru-RU"/>
              </w:rPr>
            </w:pPr>
          </w:p>
        </w:tc>
      </w:tr>
      <w:tr w:rsidR="0061097B" w:rsidRPr="00D82E2C" w:rsidTr="00086510">
        <w:tc>
          <w:tcPr>
            <w:tcW w:w="2908" w:type="dxa"/>
            <w:vMerge w:val="restart"/>
            <w:tcBorders>
              <w:top w:val="single" w:sz="4" w:space="0" w:color="auto"/>
              <w:left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1.2. Прогнозирование чрезвычайных ситуаций. Порядок выявления и оценки сложившейся обстановки.</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right w:val="single" w:sz="4" w:space="0" w:color="auto"/>
            </w:tcBorders>
            <w:hideMark/>
          </w:tcPr>
          <w:tbl>
            <w:tblPr>
              <w:tblW w:w="1785" w:type="dxa"/>
              <w:tblLayout w:type="fixed"/>
              <w:tblLook w:val="04A0" w:firstRow="1" w:lastRow="0" w:firstColumn="1" w:lastColumn="0" w:noHBand="0" w:noVBand="1"/>
            </w:tblPr>
            <w:tblGrid>
              <w:gridCol w:w="236"/>
              <w:gridCol w:w="1549"/>
            </w:tblGrid>
            <w:tr w:rsidR="0061097B" w:rsidRPr="00D82E2C" w:rsidTr="00953DEB">
              <w:trPr>
                <w:trHeight w:val="661"/>
              </w:trPr>
              <w:tc>
                <w:tcPr>
                  <w:tcW w:w="222" w:type="dxa"/>
                  <w:tcBorders>
                    <w:top w:val="nil"/>
                    <w:left w:val="nil"/>
                    <w:bottom w:val="nil"/>
                    <w:right w:val="nil"/>
                  </w:tcBorders>
                </w:tcPr>
                <w:p w:rsidR="0061097B" w:rsidRPr="00D82E2C" w:rsidRDefault="0061097B" w:rsidP="00E25EC9">
                  <w:pPr>
                    <w:autoSpaceDE w:val="0"/>
                    <w:autoSpaceDN w:val="0"/>
                    <w:adjustRightInd w:val="0"/>
                    <w:spacing w:after="0" w:line="240" w:lineRule="auto"/>
                    <w:ind w:left="113" w:right="113"/>
                    <w:rPr>
                      <w:rFonts w:ascii="Times New Roman" w:eastAsia="Calibri" w:hAnsi="Times New Roman" w:cs="Times New Roman"/>
                      <w:color w:val="000000"/>
                      <w:sz w:val="24"/>
                      <w:szCs w:val="24"/>
                      <w:lang w:eastAsia="ru-RU"/>
                    </w:rPr>
                  </w:pPr>
                </w:p>
              </w:tc>
              <w:tc>
                <w:tcPr>
                  <w:tcW w:w="1566" w:type="dxa"/>
                  <w:tcBorders>
                    <w:top w:val="nil"/>
                    <w:left w:val="nil"/>
                    <w:bottom w:val="nil"/>
                    <w:right w:val="nil"/>
                  </w:tcBorders>
                  <w:hideMark/>
                </w:tcPr>
                <w:p w:rsidR="0061097B" w:rsidRPr="00D82E2C"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E25EC9"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ОК 1, </w:t>
                  </w:r>
                </w:p>
                <w:p w:rsidR="0061097B" w:rsidRPr="00D82E2C"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2,</w:t>
                  </w:r>
                </w:p>
                <w:p w:rsidR="00E25EC9"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ОК 4, </w:t>
                  </w:r>
                </w:p>
                <w:p w:rsidR="0061097B" w:rsidRPr="00D82E2C"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6,</w:t>
                  </w:r>
                </w:p>
                <w:p w:rsidR="0061097B" w:rsidRPr="00D82E2C"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8;</w:t>
                  </w:r>
                </w:p>
                <w:p w:rsidR="0061097B" w:rsidRPr="00D82E2C" w:rsidRDefault="0061097B" w:rsidP="00E25EC9">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p>
              </w:tc>
            </w:tr>
          </w:tbl>
          <w:p w:rsidR="0061097B" w:rsidRPr="00D82E2C" w:rsidRDefault="0061097B" w:rsidP="00E25EC9">
            <w:pPr>
              <w:spacing w:after="0" w:line="240" w:lineRule="auto"/>
              <w:ind w:left="113" w:right="113"/>
              <w:rPr>
                <w:rFonts w:ascii="Times New Roman" w:eastAsia="Times New Roman" w:hAnsi="Times New Roman" w:cs="Times New Roman"/>
                <w:sz w:val="24"/>
                <w:szCs w:val="24"/>
                <w:lang w:eastAsia="ru-RU"/>
              </w:rPr>
            </w:pPr>
          </w:p>
        </w:tc>
      </w:tr>
      <w:tr w:rsidR="0061097B" w:rsidRPr="00D82E2C" w:rsidTr="00086510">
        <w:tc>
          <w:tcPr>
            <w:tcW w:w="2908" w:type="dxa"/>
            <w:vMerge/>
            <w:tcBorders>
              <w:left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Прогнозирование чрезвычайных ситуаций. Порядок выявления и оценки сложившейся обстановки. Оценка последствий опасных и чрезвычайных ситуаций. Риск и безопасность. Управление рисками.</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left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tcBorders>
              <w:left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0C4F73">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 занятие</w:t>
            </w:r>
            <w:r w:rsidRPr="00A52476">
              <w:rPr>
                <w:rFonts w:ascii="Times New Roman" w:eastAsia="Times New Roman" w:hAnsi="Times New Roman" w:cs="Times New Roman"/>
                <w:b/>
                <w:bCs/>
                <w:color w:val="000000"/>
                <w:spacing w:val="-1"/>
                <w:sz w:val="24"/>
                <w:szCs w:val="24"/>
                <w:lang w:eastAsia="ru-RU"/>
              </w:rPr>
              <w:t xml:space="preserve">  </w:t>
            </w:r>
          </w:p>
          <w:p w:rsidR="0061097B" w:rsidRPr="00A52476" w:rsidRDefault="0061097B" w:rsidP="000C4F73">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Прогнозирование времени испарения пролива АХОВ и глубины зоны заражения.</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highlight w:val="lightGray"/>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E25EC9" w:rsidRDefault="00E25EC9" w:rsidP="00953DEB">
            <w:pPr>
              <w:spacing w:after="0" w:line="240" w:lineRule="auto"/>
              <w:jc w:val="center"/>
              <w:rPr>
                <w:rFonts w:ascii="Times New Roman" w:eastAsia="Times New Roman" w:hAnsi="Times New Roman" w:cs="Times New Roman"/>
                <w:sz w:val="24"/>
                <w:szCs w:val="24"/>
                <w:lang w:eastAsia="ru-RU"/>
              </w:rPr>
            </w:pPr>
            <w:r w:rsidRPr="00E25EC9">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shd w:val="clear" w:color="auto" w:fill="FFFFFF"/>
          </w:tcPr>
          <w:p w:rsidR="0061097B" w:rsidRPr="00D82E2C" w:rsidRDefault="0061097B" w:rsidP="00953DEB">
            <w:pPr>
              <w:spacing w:after="0" w:line="240" w:lineRule="auto"/>
              <w:jc w:val="center"/>
              <w:rPr>
                <w:rFonts w:ascii="Times New Roman" w:eastAsia="Times New Roman" w:hAnsi="Times New Roman" w:cs="Times New Roman"/>
                <w:sz w:val="24"/>
                <w:szCs w:val="24"/>
                <w:highlight w:val="lightGray"/>
                <w:lang w:eastAsia="ru-RU"/>
              </w:rPr>
            </w:pPr>
          </w:p>
        </w:tc>
      </w:tr>
      <w:tr w:rsidR="0061097B" w:rsidRPr="00D82E2C" w:rsidTr="00086510">
        <w:tc>
          <w:tcPr>
            <w:tcW w:w="2908" w:type="dxa"/>
            <w:vMerge/>
            <w:tcBorders>
              <w:left w:val="single" w:sz="4" w:space="0" w:color="auto"/>
              <w:right w:val="single" w:sz="4" w:space="0" w:color="auto"/>
            </w:tcBorders>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E238D4">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 занятие</w:t>
            </w:r>
            <w:r w:rsidRPr="00A52476">
              <w:rPr>
                <w:rFonts w:ascii="Times New Roman" w:eastAsia="Times New Roman" w:hAnsi="Times New Roman" w:cs="Times New Roman"/>
                <w:b/>
                <w:bCs/>
                <w:color w:val="000000"/>
                <w:spacing w:val="-1"/>
                <w:sz w:val="24"/>
                <w:szCs w:val="24"/>
                <w:lang w:eastAsia="ru-RU"/>
              </w:rPr>
              <w:t xml:space="preserve">  </w:t>
            </w:r>
          </w:p>
          <w:p w:rsidR="0061097B" w:rsidRPr="00A52476" w:rsidRDefault="0061097B" w:rsidP="00E238D4">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Прогнозирование масштабов зон заражения аварийно химическими опасными веществами и времени подхода облака зараженного воздуха к заданному рубежу</w:t>
            </w:r>
          </w:p>
        </w:tc>
        <w:tc>
          <w:tcPr>
            <w:tcW w:w="851"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highlight w:val="lightGray"/>
                <w:lang w:eastAsia="ru-RU"/>
              </w:rPr>
            </w:pPr>
          </w:p>
        </w:tc>
      </w:tr>
      <w:tr w:rsidR="0061097B" w:rsidRPr="00D82E2C" w:rsidTr="00086510">
        <w:trPr>
          <w:trHeight w:val="573"/>
        </w:trPr>
        <w:tc>
          <w:tcPr>
            <w:tcW w:w="2908"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61097B" w:rsidRPr="00D82E2C" w:rsidRDefault="0061097B" w:rsidP="00D52B76">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проработка конспекта, подготовка к тестированию и </w:t>
            </w:r>
            <w:r>
              <w:rPr>
                <w:rFonts w:ascii="Times New Roman" w:eastAsia="Times New Roman" w:hAnsi="Times New Roman" w:cs="Times New Roman"/>
                <w:sz w:val="24"/>
                <w:szCs w:val="24"/>
                <w:lang w:eastAsia="ru-RU"/>
              </w:rPr>
              <w:t>практическим занятиям по темам</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highlight w:val="lightGray"/>
                <w:lang w:eastAsia="ru-RU"/>
              </w:rPr>
            </w:pPr>
            <w:r>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highlight w:val="lightGray"/>
                <w:lang w:eastAsia="ru-RU"/>
              </w:rPr>
            </w:pPr>
          </w:p>
        </w:tc>
        <w:tc>
          <w:tcPr>
            <w:tcW w:w="1562"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highlight w:val="lightGray"/>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 xml:space="preserve">Тема 1.3. Организационные основы </w:t>
            </w:r>
            <w:r w:rsidRPr="002925D1">
              <w:rPr>
                <w:rFonts w:ascii="Times New Roman" w:eastAsia="Times New Roman" w:hAnsi="Times New Roman" w:cs="Times New Roman"/>
                <w:sz w:val="24"/>
                <w:szCs w:val="24"/>
                <w:lang w:eastAsia="ru-RU"/>
              </w:rPr>
              <w:lastRenderedPageBreak/>
              <w:t>по защите производственного персонала и населения от чрезвычайных ситуаций</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lastRenderedPageBreak/>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1, ОК 2, </w:t>
            </w:r>
            <w:r>
              <w:rPr>
                <w:rFonts w:ascii="Times New Roman" w:hAnsi="Times New Roman" w:cs="Times New Roman"/>
                <w:sz w:val="24"/>
                <w:szCs w:val="24"/>
              </w:rPr>
              <w:lastRenderedPageBreak/>
              <w:t>ОК 4,</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6, ОК 8;</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1.1, ПК 1.3,</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2.1, ПК 2.2,</w:t>
            </w:r>
          </w:p>
          <w:p w:rsidR="0061097B" w:rsidRPr="00D82E2C" w:rsidRDefault="0061097B" w:rsidP="00E25E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ПК 3.2.</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sz w:val="24"/>
                <w:szCs w:val="24"/>
                <w:lang w:eastAsia="ru-RU"/>
              </w:rPr>
              <w:t xml:space="preserve">Единая государственная система предупреждения и ликвидации </w:t>
            </w:r>
            <w:r w:rsidRPr="00D82E2C">
              <w:rPr>
                <w:rFonts w:ascii="Times New Roman" w:eastAsia="Times New Roman" w:hAnsi="Times New Roman" w:cs="Times New Roman"/>
                <w:sz w:val="24"/>
                <w:szCs w:val="24"/>
                <w:lang w:eastAsia="ru-RU"/>
              </w:rPr>
              <w:lastRenderedPageBreak/>
              <w:t>чрезвычайных ситуаций, структура, задачи, функции.  Система предупреждения и ликвидации чрезвычайных ситуаций на железнодорожном транспорте. Гражданская оборона.</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E25EC9">
            <w:pPr>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0C4F73">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0C4F73">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Определение зоны радиоактивного заражения методом прогнозирования</w:t>
            </w:r>
          </w:p>
        </w:tc>
        <w:tc>
          <w:tcPr>
            <w:tcW w:w="851" w:type="dxa"/>
            <w:tcBorders>
              <w:left w:val="single" w:sz="4" w:space="0" w:color="auto"/>
              <w:bottom w:val="single" w:sz="4" w:space="0" w:color="auto"/>
              <w:right w:val="single" w:sz="4" w:space="0" w:color="auto"/>
            </w:tcBorders>
            <w:vAlign w:val="center"/>
          </w:tcPr>
          <w:p w:rsidR="0061097B" w:rsidRPr="00D82E2C" w:rsidRDefault="0061097B" w:rsidP="000C4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left w:val="single" w:sz="4" w:space="0" w:color="auto"/>
              <w:bottom w:val="single" w:sz="4" w:space="0" w:color="auto"/>
              <w:right w:val="single" w:sz="4" w:space="0" w:color="auto"/>
            </w:tcBorders>
            <w:vAlign w:val="center"/>
          </w:tcPr>
          <w:p w:rsidR="0061097B" w:rsidRPr="00D82E2C" w:rsidRDefault="00E25EC9" w:rsidP="000C4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vAlign w:val="center"/>
          </w:tcPr>
          <w:p w:rsidR="0061097B" w:rsidRPr="00D82E2C" w:rsidRDefault="0061097B" w:rsidP="00E25EC9">
            <w:pPr>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p>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 xml:space="preserve">проработка конспекта, Постановлений правительства РФ, приказов Министерства транспорта РФ, приказов ОАО «РЖД» </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E25EC9">
            <w:pPr>
              <w:spacing w:after="0" w:line="240" w:lineRule="auto"/>
              <w:jc w:val="center"/>
              <w:rPr>
                <w:rFonts w:ascii="Times New Roman" w:eastAsia="Times New Roman" w:hAnsi="Times New Roman" w:cs="Times New Roman"/>
                <w:color w:val="000000"/>
                <w:sz w:val="24"/>
                <w:szCs w:val="24"/>
                <w:lang w:eastAsia="ru-RU"/>
              </w:rPr>
            </w:pPr>
          </w:p>
        </w:tc>
      </w:tr>
      <w:tr w:rsidR="00E25EC9" w:rsidRPr="00D82E2C" w:rsidTr="00086510">
        <w:trPr>
          <w:trHeight w:val="278"/>
        </w:trPr>
        <w:tc>
          <w:tcPr>
            <w:tcW w:w="2908" w:type="dxa"/>
            <w:vMerge w:val="restart"/>
            <w:tcBorders>
              <w:top w:val="single" w:sz="4" w:space="0" w:color="auto"/>
              <w:left w:val="single" w:sz="4" w:space="0" w:color="auto"/>
              <w:right w:val="single" w:sz="4" w:space="0" w:color="auto"/>
            </w:tcBorders>
            <w:vAlign w:val="center"/>
          </w:tcPr>
          <w:p w:rsidR="00E25EC9" w:rsidRPr="002925D1" w:rsidRDefault="00E25EC9"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1.4. Пожарная безопасность объектов.</w:t>
            </w:r>
          </w:p>
        </w:tc>
        <w:tc>
          <w:tcPr>
            <w:tcW w:w="8115" w:type="dxa"/>
            <w:tcBorders>
              <w:top w:val="single" w:sz="4" w:space="0" w:color="auto"/>
              <w:left w:val="single" w:sz="4" w:space="0" w:color="auto"/>
              <w:bottom w:val="single" w:sz="4" w:space="0" w:color="auto"/>
              <w:right w:val="single" w:sz="4" w:space="0" w:color="auto"/>
            </w:tcBorders>
          </w:tcPr>
          <w:p w:rsidR="00E25EC9" w:rsidRPr="00A52476" w:rsidRDefault="00E25EC9" w:rsidP="00281B72">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right w:val="single" w:sz="4" w:space="0" w:color="auto"/>
            </w:tcBorders>
            <w:vAlign w:val="center"/>
          </w:tcPr>
          <w:p w:rsidR="00E25EC9" w:rsidRPr="00F078D1" w:rsidRDefault="00E25EC9"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25EC9" w:rsidRPr="00F078D1" w:rsidRDefault="00E25EC9" w:rsidP="00E25EC9">
            <w:pPr>
              <w:autoSpaceDE w:val="0"/>
              <w:autoSpaceDN w:val="0"/>
              <w:adjustRightInd w:val="0"/>
              <w:spacing w:after="0" w:line="240" w:lineRule="auto"/>
              <w:jc w:val="center"/>
              <w:rPr>
                <w:rFonts w:ascii="Times New Roman" w:hAnsi="Times New Roman" w:cs="Times New Roman"/>
                <w:sz w:val="24"/>
                <w:szCs w:val="24"/>
              </w:rPr>
            </w:pPr>
            <w:r w:rsidRPr="00F078D1">
              <w:rPr>
                <w:rFonts w:ascii="Times New Roman" w:hAnsi="Times New Roman" w:cs="Times New Roman"/>
                <w:sz w:val="24"/>
                <w:szCs w:val="24"/>
              </w:rPr>
              <w:t>ОК 1, ОК 2, ОК 4,</w:t>
            </w:r>
          </w:p>
          <w:p w:rsidR="00E25EC9" w:rsidRPr="00F078D1" w:rsidRDefault="00E25EC9" w:rsidP="00E25EC9">
            <w:pPr>
              <w:autoSpaceDE w:val="0"/>
              <w:autoSpaceDN w:val="0"/>
              <w:adjustRightInd w:val="0"/>
              <w:spacing w:after="0" w:line="240" w:lineRule="auto"/>
              <w:jc w:val="center"/>
              <w:rPr>
                <w:rFonts w:ascii="Times New Roman" w:hAnsi="Times New Roman" w:cs="Times New Roman"/>
                <w:sz w:val="24"/>
                <w:szCs w:val="24"/>
              </w:rPr>
            </w:pPr>
            <w:r w:rsidRPr="00F078D1">
              <w:rPr>
                <w:rFonts w:ascii="Times New Roman" w:hAnsi="Times New Roman" w:cs="Times New Roman"/>
                <w:sz w:val="24"/>
                <w:szCs w:val="24"/>
              </w:rPr>
              <w:t>ОК 5, ОК 6; ОК 8</w:t>
            </w:r>
          </w:p>
          <w:p w:rsidR="00E25EC9" w:rsidRDefault="00E25EC9" w:rsidP="00E25EC9">
            <w:pPr>
              <w:autoSpaceDE w:val="0"/>
              <w:autoSpaceDN w:val="0"/>
              <w:adjustRightInd w:val="0"/>
              <w:spacing w:after="0" w:line="240" w:lineRule="auto"/>
              <w:jc w:val="center"/>
              <w:rPr>
                <w:rFonts w:ascii="Times New Roman" w:hAnsi="Times New Roman" w:cs="Times New Roman"/>
                <w:sz w:val="24"/>
                <w:szCs w:val="24"/>
              </w:rPr>
            </w:pPr>
            <w:r w:rsidRPr="00F078D1">
              <w:rPr>
                <w:rFonts w:ascii="Times New Roman" w:hAnsi="Times New Roman" w:cs="Times New Roman"/>
                <w:sz w:val="24"/>
                <w:szCs w:val="24"/>
              </w:rPr>
              <w:t>ПК 1.1,</w:t>
            </w:r>
          </w:p>
          <w:p w:rsidR="00E25EC9" w:rsidRPr="00F078D1" w:rsidRDefault="00E25EC9" w:rsidP="00E25EC9">
            <w:pPr>
              <w:autoSpaceDE w:val="0"/>
              <w:autoSpaceDN w:val="0"/>
              <w:adjustRightInd w:val="0"/>
              <w:spacing w:after="0" w:line="240" w:lineRule="auto"/>
              <w:jc w:val="center"/>
              <w:rPr>
                <w:rFonts w:ascii="Times New Roman" w:hAnsi="Times New Roman" w:cs="Times New Roman"/>
                <w:sz w:val="24"/>
                <w:szCs w:val="24"/>
              </w:rPr>
            </w:pPr>
            <w:r w:rsidRPr="00F078D1">
              <w:rPr>
                <w:rFonts w:ascii="Times New Roman" w:hAnsi="Times New Roman" w:cs="Times New Roman"/>
                <w:sz w:val="24"/>
                <w:szCs w:val="24"/>
              </w:rPr>
              <w:t>ПК 1.2,</w:t>
            </w:r>
          </w:p>
          <w:p w:rsidR="00E25EC9" w:rsidRPr="00D82E2C" w:rsidRDefault="00E25EC9" w:rsidP="00E25EC9">
            <w:pPr>
              <w:spacing w:after="0" w:line="240" w:lineRule="auto"/>
              <w:jc w:val="center"/>
              <w:rPr>
                <w:rFonts w:ascii="Times New Roman" w:eastAsia="Times New Roman" w:hAnsi="Times New Roman" w:cs="Times New Roman"/>
                <w:color w:val="000000"/>
                <w:sz w:val="24"/>
                <w:szCs w:val="24"/>
                <w:lang w:eastAsia="ru-RU"/>
              </w:rPr>
            </w:pPr>
            <w:r w:rsidRPr="00F078D1">
              <w:rPr>
                <w:rFonts w:ascii="Times New Roman" w:hAnsi="Times New Roman" w:cs="Times New Roman"/>
                <w:sz w:val="24"/>
                <w:szCs w:val="24"/>
              </w:rPr>
              <w:t>ПК 3.1.</w:t>
            </w:r>
          </w:p>
        </w:tc>
      </w:tr>
      <w:tr w:rsidR="00E25EC9" w:rsidRPr="00D82E2C" w:rsidTr="00086510">
        <w:trPr>
          <w:trHeight w:val="277"/>
        </w:trPr>
        <w:tc>
          <w:tcPr>
            <w:tcW w:w="2908" w:type="dxa"/>
            <w:vMerge/>
            <w:tcBorders>
              <w:left w:val="single" w:sz="4" w:space="0" w:color="auto"/>
              <w:right w:val="single" w:sz="4" w:space="0" w:color="auto"/>
            </w:tcBorders>
            <w:vAlign w:val="center"/>
          </w:tcPr>
          <w:p w:rsidR="00E25EC9" w:rsidRPr="002925D1" w:rsidRDefault="00E25EC9"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E25EC9" w:rsidRPr="00A52476" w:rsidRDefault="00E25EC9" w:rsidP="00281B72">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Пожарная безопасность объектов. Меры пожарной безопасности. Правила безопасного поведения при пожаре. Обязанности руководителей подразделений и организационные мероприятие по обеспечению пожарной безопасности.</w:t>
            </w:r>
          </w:p>
        </w:tc>
        <w:tc>
          <w:tcPr>
            <w:tcW w:w="851" w:type="dxa"/>
            <w:vMerge/>
            <w:tcBorders>
              <w:left w:val="single" w:sz="4" w:space="0" w:color="auto"/>
              <w:bottom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right w:val="single" w:sz="4" w:space="0" w:color="auto"/>
            </w:tcBorders>
            <w:vAlign w:val="center"/>
          </w:tcPr>
          <w:p w:rsidR="00E25EC9" w:rsidRPr="00D82E2C" w:rsidRDefault="00E25EC9" w:rsidP="00E25EC9">
            <w:pPr>
              <w:spacing w:after="0" w:line="240" w:lineRule="auto"/>
              <w:jc w:val="center"/>
              <w:rPr>
                <w:rFonts w:ascii="Times New Roman" w:eastAsia="Times New Roman" w:hAnsi="Times New Roman" w:cs="Times New Roman"/>
                <w:color w:val="000000"/>
                <w:sz w:val="24"/>
                <w:szCs w:val="24"/>
                <w:lang w:eastAsia="ru-RU"/>
              </w:rPr>
            </w:pPr>
          </w:p>
        </w:tc>
      </w:tr>
      <w:tr w:rsidR="00E25EC9" w:rsidRPr="00D82E2C" w:rsidTr="00086510">
        <w:trPr>
          <w:trHeight w:val="277"/>
        </w:trPr>
        <w:tc>
          <w:tcPr>
            <w:tcW w:w="2908" w:type="dxa"/>
            <w:vMerge/>
            <w:tcBorders>
              <w:left w:val="single" w:sz="4" w:space="0" w:color="auto"/>
              <w:bottom w:val="single" w:sz="4" w:space="0" w:color="auto"/>
              <w:right w:val="single" w:sz="4" w:space="0" w:color="auto"/>
            </w:tcBorders>
            <w:vAlign w:val="center"/>
          </w:tcPr>
          <w:p w:rsidR="00E25EC9" w:rsidRPr="002925D1" w:rsidRDefault="00E25EC9"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E25EC9" w:rsidRPr="00A52476" w:rsidRDefault="00E25EC9" w:rsidP="00F078D1">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p>
          <w:p w:rsidR="00E25EC9" w:rsidRPr="00A52476" w:rsidRDefault="00E25EC9" w:rsidP="00F078D1">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проработка конспекта и учебной литературы по теме 1.4.</w:t>
            </w:r>
          </w:p>
        </w:tc>
        <w:tc>
          <w:tcPr>
            <w:tcW w:w="851" w:type="dxa"/>
            <w:tcBorders>
              <w:left w:val="single" w:sz="4" w:space="0" w:color="auto"/>
              <w:bottom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gridSpan w:val="2"/>
            <w:tcBorders>
              <w:left w:val="single" w:sz="4" w:space="0" w:color="auto"/>
              <w:bottom w:val="single" w:sz="4" w:space="0" w:color="auto"/>
              <w:right w:val="single" w:sz="4" w:space="0" w:color="auto"/>
            </w:tcBorders>
          </w:tcPr>
          <w:p w:rsidR="00E25EC9" w:rsidRDefault="00E25EC9"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bottom w:val="single" w:sz="4" w:space="0" w:color="auto"/>
              <w:right w:val="single" w:sz="4" w:space="0" w:color="auto"/>
            </w:tcBorders>
            <w:vAlign w:val="center"/>
          </w:tcPr>
          <w:p w:rsidR="00E25EC9" w:rsidRPr="00D82E2C" w:rsidRDefault="00E25EC9" w:rsidP="00E25EC9">
            <w:pPr>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0C4F73">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1.</w:t>
            </w:r>
            <w:r>
              <w:rPr>
                <w:rFonts w:ascii="Times New Roman" w:eastAsia="Times New Roman" w:hAnsi="Times New Roman" w:cs="Times New Roman"/>
                <w:sz w:val="24"/>
                <w:szCs w:val="24"/>
                <w:lang w:eastAsia="ru-RU"/>
              </w:rPr>
              <w:t>5</w:t>
            </w:r>
            <w:r w:rsidRPr="002925D1">
              <w:rPr>
                <w:rFonts w:ascii="Times New Roman" w:eastAsia="Times New Roman" w:hAnsi="Times New Roman" w:cs="Times New Roman"/>
                <w:sz w:val="24"/>
                <w:szCs w:val="24"/>
                <w:lang w:eastAsia="ru-RU"/>
              </w:rPr>
              <w:t>. Организация защиты населения от чрезвычайных ситуаций Обеспечение устойчивости функционирования объектов железнодорожного транспорта</w:t>
            </w: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 ОК 2, ОК 4,</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5, ОК 6; ОК 8</w:t>
            </w:r>
          </w:p>
          <w:p w:rsidR="00E25EC9"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1.1,</w:t>
            </w:r>
          </w:p>
          <w:p w:rsidR="0061097B" w:rsidRDefault="0061097B" w:rsidP="00E25E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1.2,</w:t>
            </w:r>
          </w:p>
          <w:p w:rsidR="0061097B" w:rsidRPr="00D82E2C" w:rsidRDefault="0061097B" w:rsidP="00E25E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ПК 3.1.</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Организация защиты населения от чрезвычайных ситуаций. Средства индивидуальной защиты, назначение и порядок применения. Инженерная защита от чрезвычайных ситуаций и порядок их использования. Организация аварийно-спасательных и других неотложных работ. Общие понятия об устойчивости объектов железнодорожного транспорта в чрезвычайных ситуациях. Основные мероприятия повышения устойчивости объектов. Подготовка к переводу на аварийный режим работы. Подготовка восстановления нарушенного движения поездов.</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E25EC9">
            <w:pPr>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Оценка устойчивости работы объекта железнодорожного транспорта к воздействию поражающих факторов ядерного взрыва.</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highlight w:val="lightGray"/>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highlight w:val="lightGray"/>
                <w:lang w:eastAsia="ru-RU"/>
              </w:rPr>
            </w:pPr>
            <w:r w:rsidRPr="00E25EC9">
              <w:rPr>
                <w:rFonts w:ascii="Times New Roman" w:eastAsia="Times New Roman" w:hAnsi="Times New Roman" w:cs="Times New Roman"/>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Практическое занятие</w:t>
            </w:r>
            <w:r w:rsidRPr="00A52476">
              <w:rPr>
                <w:rFonts w:ascii="Times New Roman" w:eastAsia="Times New Roman" w:hAnsi="Times New Roman" w:cs="Times New Roman"/>
                <w:sz w:val="24"/>
                <w:szCs w:val="24"/>
                <w:lang w:eastAsia="ru-RU"/>
              </w:rPr>
              <w:t xml:space="preserve"> </w:t>
            </w:r>
          </w:p>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Порядок выдачи и применения средств индивидуальной защиты. Приборы радиационной, химической разведки и дозиметрического контроля.</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61097B" w:rsidRPr="00D82E2C" w:rsidRDefault="0061097B" w:rsidP="00F078D1">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проработка конспекта и учебной литературы по теме подготовка к </w:t>
            </w:r>
            <w:r w:rsidRPr="00D82E2C">
              <w:rPr>
                <w:rFonts w:ascii="Times New Roman" w:eastAsia="Times New Roman" w:hAnsi="Times New Roman" w:cs="Times New Roman"/>
                <w:sz w:val="24"/>
                <w:szCs w:val="24"/>
                <w:lang w:eastAsia="ru-RU"/>
              </w:rPr>
              <w:lastRenderedPageBreak/>
              <w:t>практическим занятиям.</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rPr>
          <w:trHeight w:val="108"/>
        </w:trPr>
        <w:tc>
          <w:tcPr>
            <w:tcW w:w="11023"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61097B" w:rsidP="00C40813">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Раздел 2. Основы военной службы.</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375CB3"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r>
      <w:tr w:rsidR="0061097B" w:rsidRPr="00D82E2C" w:rsidTr="00086510">
        <w:tc>
          <w:tcPr>
            <w:tcW w:w="2908"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sidRPr="00D82E2C">
              <w:rPr>
                <w:rFonts w:ascii="Times New Roman" w:eastAsia="Times New Roman" w:hAnsi="Times New Roman" w:cs="Times New Roman"/>
                <w:color w:val="000000"/>
                <w:sz w:val="24"/>
                <w:szCs w:val="24"/>
                <w:lang w:eastAsia="ru-RU"/>
              </w:rPr>
              <w:t>2</w:t>
            </w:r>
          </w:p>
          <w:p w:rsidR="0061097B" w:rsidRDefault="0061097B" w:rsidP="00953D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 1, ОК 2, ОК 4,</w:t>
            </w:r>
          </w:p>
          <w:p w:rsidR="0061097B" w:rsidRDefault="0061097B" w:rsidP="00953D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 6, ОК 8;</w:t>
            </w:r>
          </w:p>
          <w:p w:rsidR="0061097B" w:rsidRDefault="0061097B" w:rsidP="00953D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ПК 1.2,ПК 2.1,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ПК 2.2, ПК 2.3</w:t>
            </w:r>
          </w:p>
        </w:tc>
      </w:tr>
      <w:tr w:rsidR="0061097B" w:rsidRPr="00D82E2C" w:rsidTr="00086510">
        <w:tc>
          <w:tcPr>
            <w:tcW w:w="2908" w:type="dxa"/>
            <w:vMerge w:val="restart"/>
            <w:tcBorders>
              <w:top w:val="single" w:sz="4" w:space="0" w:color="auto"/>
              <w:left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2.1. Обеспечение национальной безопасности Российской Федерации. Основные угрозы национальной безопасности. Терроризм как серьезная угроза национальной безопасности России.</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Обеспечение национальной безопасности Российской Федерации. Основные угрозы национальной безопасности. Терроризм как серьезная угроза национальной безопасности России.</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left w:val="single" w:sz="4" w:space="0" w:color="auto"/>
              <w:bottom w:val="single" w:sz="4" w:space="0" w:color="auto"/>
              <w:right w:val="single" w:sz="4" w:space="0" w:color="auto"/>
            </w:tcBorders>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Действия работников железнодорожного транспорта и населения по предупреждению террористических актов.</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2.2. Вооруженные Силы России. Виды ВС РФ. Основные виды вооружения и военной техники.</w:t>
            </w: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72"/>
            </w:tblGrid>
            <w:tr w:rsidR="0061097B" w:rsidRPr="00D82E2C" w:rsidTr="00953DEB">
              <w:trPr>
                <w:trHeight w:val="661"/>
              </w:trPr>
              <w:tc>
                <w:tcPr>
                  <w:tcW w:w="1872" w:type="dxa"/>
                  <w:tcBorders>
                    <w:top w:val="nil"/>
                    <w:left w:val="nil"/>
                    <w:bottom w:val="nil"/>
                    <w:right w:val="nil"/>
                  </w:tcBorders>
                  <w:hideMark/>
                </w:tcPr>
                <w:p w:rsidR="0061097B" w:rsidRDefault="0061097B" w:rsidP="00E25EC9">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1, ОК 2,</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4,</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6, ОК 8;</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ОК 9;</w:t>
                  </w:r>
                </w:p>
                <w:p w:rsidR="00E25EC9"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ПК 1.2,</w:t>
                  </w:r>
                </w:p>
                <w:p w:rsidR="0061097B"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ПК 2.1,</w:t>
                  </w:r>
                </w:p>
                <w:p w:rsidR="00E25EC9" w:rsidRDefault="0061097B" w:rsidP="00E25EC9">
                  <w:pPr>
                    <w:autoSpaceDE w:val="0"/>
                    <w:autoSpaceDN w:val="0"/>
                    <w:adjustRightIn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ПК 2.2, </w:t>
                  </w:r>
                </w:p>
                <w:p w:rsidR="0061097B" w:rsidRPr="00D82E2C" w:rsidRDefault="0061097B" w:rsidP="00E25EC9">
                  <w:pPr>
                    <w:autoSpaceDE w:val="0"/>
                    <w:autoSpaceDN w:val="0"/>
                    <w:adjustRightInd w:val="0"/>
                    <w:spacing w:after="0" w:line="240" w:lineRule="auto"/>
                    <w:ind w:left="113" w:right="113"/>
                    <w:rPr>
                      <w:rFonts w:ascii="Times New Roman" w:eastAsia="Calibri" w:hAnsi="Times New Roman" w:cs="Times New Roman"/>
                      <w:color w:val="000000"/>
                      <w:sz w:val="24"/>
                      <w:szCs w:val="24"/>
                      <w:lang w:eastAsia="ru-RU"/>
                    </w:rPr>
                  </w:pPr>
                  <w:r>
                    <w:rPr>
                      <w:rFonts w:ascii="Times New Roman" w:hAnsi="Times New Roman" w:cs="Times New Roman"/>
                      <w:sz w:val="24"/>
                      <w:szCs w:val="24"/>
                    </w:rPr>
                    <w:t>ПК 2.3</w:t>
                  </w:r>
                </w:p>
              </w:tc>
            </w:tr>
          </w:tbl>
          <w:p w:rsidR="0061097B" w:rsidRPr="00D82E2C" w:rsidRDefault="0061097B" w:rsidP="00953D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Вооруженные Силы России. Виды ВС РФ, рода войск и их предназначение. Функции и основные задачи современных ВС РФ. Основные виды вооружения и военной техники.</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2.3. Войска не входящие в вооруженные силы. Основные виды вооружения и военной техники.</w:t>
            </w: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ОК 4, ОК 6, ОК 8; </w:t>
            </w:r>
            <w:r>
              <w:rPr>
                <w:rFonts w:ascii="Times New Roman" w:eastAsia="Times New Roman" w:hAnsi="Times New Roman" w:cs="Times New Roman"/>
                <w:color w:val="000000"/>
                <w:sz w:val="24"/>
                <w:szCs w:val="24"/>
                <w:lang w:eastAsia="ru-RU"/>
              </w:rPr>
              <w:t>ОК 9;</w:t>
            </w:r>
          </w:p>
          <w:p w:rsidR="00E25EC9"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ПК 1.2, </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ПК 2.2, </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ПК 2.3</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Войска, не входящие в вооруженные силы. Функции и основные задачи.  Основные виды вооружения и военной техники.</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rPr>
          <w:trHeight w:val="828"/>
        </w:trPr>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 xml:space="preserve">Тема 2.4. Назначение, боевые свойства, общее устройство и принцип работы автомата и ручного пулемета </w:t>
            </w:r>
            <w:r w:rsidRPr="002925D1">
              <w:rPr>
                <w:rFonts w:ascii="Times New Roman" w:eastAsia="Times New Roman" w:hAnsi="Times New Roman" w:cs="Times New Roman"/>
                <w:sz w:val="24"/>
                <w:szCs w:val="24"/>
                <w:lang w:eastAsia="ru-RU"/>
              </w:rPr>
              <w:lastRenderedPageBreak/>
              <w:t>Калашникова.</w:t>
            </w: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E238D4">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lastRenderedPageBreak/>
              <w:t>Практическое занятие</w:t>
            </w:r>
            <w:r w:rsidRPr="00A52476">
              <w:rPr>
                <w:rFonts w:ascii="Times New Roman" w:eastAsia="Times New Roman" w:hAnsi="Times New Roman" w:cs="Times New Roman"/>
                <w:b/>
                <w:bCs/>
                <w:color w:val="000000"/>
                <w:spacing w:val="-1"/>
                <w:sz w:val="24"/>
                <w:szCs w:val="24"/>
                <w:lang w:eastAsia="ru-RU"/>
              </w:rPr>
              <w:t xml:space="preserve"> </w:t>
            </w:r>
          </w:p>
          <w:p w:rsidR="0061097B" w:rsidRPr="00A52476" w:rsidRDefault="0061097B" w:rsidP="00E238D4">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Назначение, боевые свойства, общее устройство и принцип работы автомата и ручного пулемета Калашникова.</w:t>
            </w:r>
          </w:p>
        </w:tc>
        <w:tc>
          <w:tcPr>
            <w:tcW w:w="851" w:type="dxa"/>
            <w:tcBorders>
              <w:top w:val="single" w:sz="4" w:space="0" w:color="auto"/>
              <w:left w:val="single" w:sz="4" w:space="0" w:color="auto"/>
              <w:right w:val="single" w:sz="4" w:space="0" w:color="auto"/>
            </w:tcBorders>
            <w:hideMark/>
          </w:tcPr>
          <w:p w:rsidR="0061097B" w:rsidRPr="00D82E2C" w:rsidRDefault="0061097B" w:rsidP="00E238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E238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 ОК 2, ОК 4,</w:t>
            </w:r>
          </w:p>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6, ОК 8;</w:t>
            </w:r>
          </w:p>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ПК 1.2,ПК </w:t>
            </w:r>
            <w:r>
              <w:rPr>
                <w:rFonts w:ascii="Times New Roman" w:hAnsi="Times New Roman" w:cs="Times New Roman"/>
                <w:sz w:val="24"/>
                <w:szCs w:val="24"/>
              </w:rPr>
              <w:lastRenderedPageBreak/>
              <w:t>2.1,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ПК 2.2, ПК 2.3.</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p>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проработка конспекта и учебной литературы по теме 2.4.</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2.5. Явление выстрела и его периоды.</w:t>
            </w: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457CD9">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 занятие</w:t>
            </w:r>
            <w:r w:rsidRPr="00A52476">
              <w:rPr>
                <w:rFonts w:ascii="Times New Roman" w:eastAsia="Times New Roman" w:hAnsi="Times New Roman" w:cs="Times New Roman"/>
                <w:b/>
                <w:bCs/>
                <w:color w:val="000000"/>
                <w:spacing w:val="-1"/>
                <w:sz w:val="24"/>
                <w:szCs w:val="24"/>
                <w:lang w:eastAsia="ru-RU"/>
              </w:rPr>
              <w:t xml:space="preserve">   </w:t>
            </w:r>
          </w:p>
          <w:p w:rsidR="0061097B" w:rsidRPr="00A52476" w:rsidRDefault="0061097B" w:rsidP="00457CD9">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Явление выстрела и его периоды. Начальная скорость пули и ее влияние на стрельбу. Отдача оружия и угол вылета.</w:t>
            </w:r>
          </w:p>
        </w:tc>
        <w:tc>
          <w:tcPr>
            <w:tcW w:w="851" w:type="dxa"/>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3</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Самостоятельная работа обучающегося:</w:t>
            </w:r>
          </w:p>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 xml:space="preserve"> </w:t>
            </w:r>
            <w:r w:rsidRPr="00D82E2C">
              <w:rPr>
                <w:rFonts w:ascii="Times New Roman" w:eastAsia="Times New Roman" w:hAnsi="Times New Roman" w:cs="Times New Roman"/>
                <w:sz w:val="24"/>
                <w:szCs w:val="24"/>
                <w:lang w:eastAsia="ru-RU"/>
              </w:rPr>
              <w:t>проработка конспекта и учебной литературы по теме 2.5.</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2.6. Основы стрельбы из стрелкового оружия.</w:t>
            </w:r>
          </w:p>
        </w:tc>
        <w:tc>
          <w:tcPr>
            <w:tcW w:w="8115" w:type="dxa"/>
            <w:tcBorders>
              <w:top w:val="single" w:sz="4" w:space="0" w:color="auto"/>
              <w:left w:val="single" w:sz="4" w:space="0" w:color="auto"/>
              <w:bottom w:val="single" w:sz="4" w:space="0" w:color="auto"/>
              <w:right w:val="single" w:sz="4" w:space="0" w:color="auto"/>
            </w:tcBorders>
          </w:tcPr>
          <w:p w:rsidR="0061097B" w:rsidRPr="00ED0432" w:rsidRDefault="0061097B" w:rsidP="00281B72">
            <w:pPr>
              <w:spacing w:after="0" w:line="240" w:lineRule="auto"/>
              <w:jc w:val="both"/>
              <w:rPr>
                <w:rFonts w:ascii="Times New Roman" w:eastAsia="Times New Roman" w:hAnsi="Times New Roman" w:cs="Times New Roman"/>
                <w:sz w:val="24"/>
                <w:szCs w:val="24"/>
                <w:lang w:eastAsia="ru-RU"/>
              </w:rPr>
            </w:pPr>
            <w:r w:rsidRPr="00ED0432">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3</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ED0432" w:rsidRDefault="0061097B" w:rsidP="00281B72">
            <w:pPr>
              <w:spacing w:after="0" w:line="240" w:lineRule="auto"/>
              <w:jc w:val="both"/>
              <w:rPr>
                <w:rFonts w:ascii="Times New Roman" w:eastAsia="Times New Roman" w:hAnsi="Times New Roman" w:cs="Times New Roman"/>
                <w:b/>
                <w:sz w:val="24"/>
                <w:szCs w:val="24"/>
                <w:lang w:eastAsia="ru-RU"/>
              </w:rPr>
            </w:pPr>
            <w:r w:rsidRPr="00ED0432">
              <w:rPr>
                <w:rFonts w:ascii="Times New Roman" w:eastAsia="Times New Roman" w:hAnsi="Times New Roman" w:cs="Times New Roman"/>
                <w:sz w:val="24"/>
                <w:szCs w:val="24"/>
                <w:lang w:eastAsia="ru-RU"/>
              </w:rPr>
              <w:t>Основы стрельбы из стрелкового оружия. Элементы траектории. Прямой выстрел. Поражаемое пространство. Прикрытое пространство. Определение средней точки попадания.</w:t>
            </w:r>
          </w:p>
        </w:tc>
        <w:tc>
          <w:tcPr>
            <w:tcW w:w="851" w:type="dxa"/>
            <w:vMerge/>
            <w:tcBorders>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275" w:type="dxa"/>
            <w:gridSpan w:val="2"/>
            <w:vMerge/>
            <w:tcBorders>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5921BA">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 занятие</w:t>
            </w:r>
            <w:r w:rsidRPr="00A52476">
              <w:rPr>
                <w:rFonts w:ascii="Times New Roman" w:eastAsia="Times New Roman" w:hAnsi="Times New Roman" w:cs="Times New Roman"/>
                <w:b/>
                <w:bCs/>
                <w:color w:val="000000"/>
                <w:spacing w:val="-1"/>
                <w:sz w:val="24"/>
                <w:szCs w:val="24"/>
                <w:lang w:eastAsia="ru-RU"/>
              </w:rPr>
              <w:t xml:space="preserve"> </w:t>
            </w:r>
          </w:p>
          <w:p w:rsidR="0061097B" w:rsidRPr="00A52476" w:rsidRDefault="0061097B" w:rsidP="005921BA">
            <w:pPr>
              <w:spacing w:after="0" w:line="240" w:lineRule="auto"/>
              <w:jc w:val="both"/>
              <w:rPr>
                <w:rFonts w:ascii="Times New Roman" w:eastAsia="Times New Roman" w:hAnsi="Times New Roman" w:cs="Times New Roman"/>
                <w:b/>
                <w:bCs/>
                <w:sz w:val="24"/>
                <w:szCs w:val="24"/>
                <w:lang w:eastAsia="ru-RU"/>
              </w:rPr>
            </w:pPr>
            <w:r w:rsidRPr="00A52476">
              <w:rPr>
                <w:rFonts w:ascii="Times New Roman" w:eastAsia="Times New Roman" w:hAnsi="Times New Roman" w:cs="Times New Roman"/>
                <w:sz w:val="24"/>
                <w:szCs w:val="24"/>
                <w:lang w:eastAsia="ru-RU"/>
              </w:rPr>
              <w:t>Основы стрельбы из стрелкового оружия</w:t>
            </w:r>
          </w:p>
        </w:tc>
        <w:tc>
          <w:tcPr>
            <w:tcW w:w="851" w:type="dxa"/>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p>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проработка конспекта и учебной литературы по теме 2.6.</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rPr>
          <w:trHeight w:val="1159"/>
        </w:trPr>
        <w:tc>
          <w:tcPr>
            <w:tcW w:w="2908" w:type="dxa"/>
            <w:vMerge w:val="restart"/>
            <w:tcBorders>
              <w:top w:val="single" w:sz="4" w:space="0" w:color="auto"/>
              <w:left w:val="single" w:sz="4" w:space="0" w:color="auto"/>
              <w:right w:val="single" w:sz="4" w:space="0" w:color="auto"/>
            </w:tcBorders>
            <w:hideMark/>
          </w:tcPr>
          <w:p w:rsidR="0061097B" w:rsidRDefault="0061097B" w:rsidP="00953DEB">
            <w:pPr>
              <w:spacing w:after="0" w:line="240" w:lineRule="auto"/>
              <w:jc w:val="center"/>
              <w:rPr>
                <w:rFonts w:ascii="Times New Roman" w:eastAsia="Times New Roman" w:hAnsi="Times New Roman" w:cs="Times New Roman"/>
                <w:sz w:val="24"/>
                <w:szCs w:val="24"/>
                <w:lang w:eastAsia="ru-RU"/>
              </w:rPr>
            </w:pPr>
          </w:p>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2.7. Ведение огня из автомата Калашникова. Меры безопасности при проведении стрельб.</w:t>
            </w:r>
          </w:p>
        </w:tc>
        <w:tc>
          <w:tcPr>
            <w:tcW w:w="8115" w:type="dxa"/>
            <w:tcBorders>
              <w:top w:val="single" w:sz="4" w:space="0" w:color="auto"/>
              <w:left w:val="single" w:sz="4" w:space="0" w:color="auto"/>
              <w:right w:val="single" w:sz="4" w:space="0" w:color="auto"/>
            </w:tcBorders>
          </w:tcPr>
          <w:p w:rsidR="0061097B" w:rsidRPr="00A85A5B" w:rsidRDefault="0061097B" w:rsidP="00ED0432">
            <w:pPr>
              <w:spacing w:after="0" w:line="240" w:lineRule="auto"/>
              <w:jc w:val="both"/>
              <w:rPr>
                <w:rFonts w:ascii="Times New Roman" w:eastAsia="Times New Roman" w:hAnsi="Times New Roman" w:cs="Times New Roman"/>
                <w:sz w:val="24"/>
                <w:szCs w:val="24"/>
                <w:lang w:eastAsia="ru-RU"/>
              </w:rPr>
            </w:pPr>
            <w:r w:rsidRPr="00A85A5B">
              <w:rPr>
                <w:rFonts w:ascii="Times New Roman" w:eastAsia="Times New Roman" w:hAnsi="Times New Roman" w:cs="Times New Roman"/>
                <w:b/>
                <w:bCs/>
                <w:sz w:val="24"/>
                <w:szCs w:val="24"/>
                <w:lang w:eastAsia="ru-RU"/>
              </w:rPr>
              <w:t>Практическое занятие</w:t>
            </w:r>
            <w:r w:rsidRPr="00A85A5B">
              <w:rPr>
                <w:rFonts w:ascii="Times New Roman" w:eastAsia="Times New Roman" w:hAnsi="Times New Roman" w:cs="Times New Roman"/>
                <w:b/>
                <w:bCs/>
                <w:spacing w:val="-1"/>
                <w:sz w:val="24"/>
                <w:szCs w:val="24"/>
                <w:lang w:eastAsia="ru-RU"/>
              </w:rPr>
              <w:t xml:space="preserve"> </w:t>
            </w:r>
          </w:p>
          <w:p w:rsidR="0061097B" w:rsidRPr="00A85A5B" w:rsidRDefault="0061097B" w:rsidP="00281B72">
            <w:pPr>
              <w:spacing w:after="0" w:line="240" w:lineRule="auto"/>
              <w:jc w:val="both"/>
              <w:rPr>
                <w:rFonts w:ascii="Times New Roman" w:eastAsia="Times New Roman" w:hAnsi="Times New Roman" w:cs="Times New Roman"/>
                <w:sz w:val="24"/>
                <w:szCs w:val="24"/>
                <w:lang w:eastAsia="ru-RU"/>
              </w:rPr>
            </w:pPr>
            <w:r w:rsidRPr="00A85A5B">
              <w:rPr>
                <w:rFonts w:ascii="Times New Roman" w:eastAsia="Times New Roman" w:hAnsi="Times New Roman" w:cs="Times New Roman"/>
                <w:sz w:val="24"/>
                <w:szCs w:val="24"/>
                <w:lang w:eastAsia="ru-RU"/>
              </w:rPr>
              <w:t>Ведение огня из автомата Калашникова. Изготовка к стрельбе. Производство стрельбы. Прекращение стрельбы. Меры безопасности при проведении стрельб.</w:t>
            </w:r>
          </w:p>
        </w:tc>
        <w:tc>
          <w:tcPr>
            <w:tcW w:w="851" w:type="dxa"/>
            <w:tcBorders>
              <w:top w:val="single" w:sz="4" w:space="0" w:color="auto"/>
              <w:left w:val="single" w:sz="4" w:space="0" w:color="auto"/>
              <w:right w:val="single" w:sz="4" w:space="0" w:color="auto"/>
            </w:tcBorders>
            <w:hideMark/>
          </w:tcPr>
          <w:p w:rsidR="0061097B" w:rsidRPr="00A85A5B" w:rsidRDefault="0061097B" w:rsidP="00953DEB">
            <w:pPr>
              <w:spacing w:after="0" w:line="240" w:lineRule="auto"/>
              <w:jc w:val="center"/>
              <w:rPr>
                <w:rFonts w:ascii="Times New Roman" w:eastAsia="Times New Roman" w:hAnsi="Times New Roman" w:cs="Times New Roman"/>
                <w:sz w:val="24"/>
                <w:szCs w:val="24"/>
                <w:lang w:eastAsia="ru-RU"/>
              </w:rPr>
            </w:pPr>
            <w:r w:rsidRPr="00A85A5B">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A85A5B" w:rsidRDefault="00E25EC9" w:rsidP="00953DEB">
            <w:pPr>
              <w:spacing w:after="0" w:line="240" w:lineRule="auto"/>
              <w:jc w:val="center"/>
              <w:rPr>
                <w:rFonts w:ascii="Times New Roman" w:eastAsia="Times New Roman" w:hAnsi="Times New Roman" w:cs="Times New Roman"/>
                <w:sz w:val="24"/>
                <w:szCs w:val="24"/>
                <w:lang w:eastAsia="ru-RU"/>
              </w:rPr>
            </w:pPr>
            <w:r w:rsidRPr="00A85A5B">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right w:val="single" w:sz="4" w:space="0" w:color="auto"/>
            </w:tcBorders>
            <w:hideMark/>
          </w:tcPr>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p>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ОК 1, ОК 2, ОК 3</w:t>
            </w:r>
          </w:p>
        </w:tc>
      </w:tr>
      <w:tr w:rsidR="0061097B" w:rsidRPr="00D82E2C" w:rsidTr="00086510">
        <w:trPr>
          <w:trHeight w:val="1400"/>
        </w:trPr>
        <w:tc>
          <w:tcPr>
            <w:tcW w:w="2908" w:type="dxa"/>
            <w:vMerge/>
            <w:tcBorders>
              <w:left w:val="single" w:sz="4" w:space="0" w:color="auto"/>
              <w:right w:val="single" w:sz="4" w:space="0" w:color="auto"/>
            </w:tcBorders>
          </w:tcPr>
          <w:p w:rsidR="0061097B"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right w:val="single" w:sz="4" w:space="0" w:color="auto"/>
            </w:tcBorders>
          </w:tcPr>
          <w:p w:rsidR="0061097B" w:rsidRPr="003D66D1" w:rsidRDefault="0061097B" w:rsidP="005921BA">
            <w:pPr>
              <w:spacing w:after="0" w:line="240" w:lineRule="auto"/>
              <w:jc w:val="both"/>
              <w:rPr>
                <w:rFonts w:ascii="Times New Roman" w:eastAsia="Times New Roman" w:hAnsi="Times New Roman" w:cs="Times New Roman"/>
                <w:b/>
                <w:sz w:val="24"/>
                <w:szCs w:val="24"/>
                <w:highlight w:val="yellow"/>
                <w:lang w:eastAsia="ru-RU"/>
              </w:rPr>
            </w:pPr>
            <w:r w:rsidRPr="003D66D1">
              <w:rPr>
                <w:rFonts w:ascii="Times New Roman" w:eastAsia="Times New Roman" w:hAnsi="Times New Roman" w:cs="Times New Roman"/>
                <w:b/>
                <w:sz w:val="24"/>
                <w:szCs w:val="24"/>
                <w:highlight w:val="yellow"/>
                <w:lang w:eastAsia="ru-RU"/>
              </w:rPr>
              <w:t xml:space="preserve">Практическое занятие </w:t>
            </w:r>
          </w:p>
          <w:p w:rsidR="0061097B" w:rsidRPr="00A52476" w:rsidRDefault="0061097B" w:rsidP="005921BA">
            <w:pPr>
              <w:spacing w:after="0" w:line="240" w:lineRule="auto"/>
              <w:jc w:val="both"/>
              <w:rPr>
                <w:rFonts w:ascii="Times New Roman" w:eastAsia="Times New Roman" w:hAnsi="Times New Roman" w:cs="Times New Roman"/>
                <w:b/>
                <w:sz w:val="24"/>
                <w:szCs w:val="24"/>
                <w:lang w:eastAsia="ru-RU"/>
              </w:rPr>
            </w:pPr>
            <w:r w:rsidRPr="003D66D1">
              <w:rPr>
                <w:rFonts w:ascii="Times New Roman" w:eastAsia="Times New Roman" w:hAnsi="Times New Roman" w:cs="Times New Roman"/>
                <w:sz w:val="24"/>
                <w:szCs w:val="24"/>
                <w:highlight w:val="yellow"/>
                <w:lang w:eastAsia="ru-RU"/>
              </w:rPr>
              <w:t xml:space="preserve">Подготовка автомата Калашникова к стрельбе. Возможные </w:t>
            </w:r>
            <w:r w:rsidRPr="003D66D1">
              <w:rPr>
                <w:rFonts w:ascii="Times New Roman" w:eastAsia="Times New Roman" w:hAnsi="Times New Roman" w:cs="Times New Roman"/>
                <w:spacing w:val="-12"/>
                <w:sz w:val="24"/>
                <w:szCs w:val="24"/>
                <w:highlight w:val="yellow"/>
                <w:lang w:eastAsia="ru-RU"/>
              </w:rPr>
              <w:t>задержки и неисправности при стрельбе и способы их устранения. Снаряжение магазина патронами.</w:t>
            </w:r>
          </w:p>
        </w:tc>
        <w:tc>
          <w:tcPr>
            <w:tcW w:w="851" w:type="dxa"/>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tcPr>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p>
        </w:tc>
      </w:tr>
      <w:tr w:rsidR="0061097B" w:rsidRPr="00D82E2C" w:rsidTr="00086510">
        <w:tc>
          <w:tcPr>
            <w:tcW w:w="2908" w:type="dxa"/>
            <w:vMerge/>
            <w:tcBorders>
              <w:left w:val="single" w:sz="4" w:space="0" w:color="auto"/>
              <w:right w:val="single" w:sz="4" w:space="0" w:color="auto"/>
            </w:tcBorders>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3D66D1" w:rsidRDefault="0061097B" w:rsidP="008439B5">
            <w:pPr>
              <w:spacing w:after="0" w:line="240" w:lineRule="auto"/>
              <w:jc w:val="both"/>
              <w:rPr>
                <w:rFonts w:ascii="Times New Roman" w:eastAsia="Times New Roman" w:hAnsi="Times New Roman" w:cs="Times New Roman"/>
                <w:b/>
                <w:sz w:val="24"/>
                <w:szCs w:val="24"/>
                <w:lang w:eastAsia="ru-RU"/>
              </w:rPr>
            </w:pPr>
            <w:r w:rsidRPr="003D66D1">
              <w:rPr>
                <w:rFonts w:ascii="Times New Roman" w:eastAsia="Times New Roman" w:hAnsi="Times New Roman" w:cs="Times New Roman"/>
                <w:b/>
                <w:sz w:val="24"/>
                <w:szCs w:val="24"/>
                <w:lang w:eastAsia="ru-RU"/>
              </w:rPr>
              <w:t xml:space="preserve">Практическое занятие </w:t>
            </w:r>
          </w:p>
          <w:p w:rsidR="0061097B" w:rsidRPr="003D66D1" w:rsidRDefault="0061097B" w:rsidP="008439B5">
            <w:pPr>
              <w:spacing w:after="0" w:line="240" w:lineRule="auto"/>
              <w:jc w:val="both"/>
              <w:rPr>
                <w:rFonts w:ascii="Times New Roman" w:eastAsia="Times New Roman" w:hAnsi="Times New Roman" w:cs="Times New Roman"/>
                <w:b/>
                <w:sz w:val="24"/>
                <w:szCs w:val="24"/>
                <w:lang w:eastAsia="ru-RU"/>
              </w:rPr>
            </w:pPr>
            <w:r w:rsidRPr="003D66D1">
              <w:rPr>
                <w:rFonts w:ascii="Times New Roman" w:eastAsia="Times New Roman" w:hAnsi="Times New Roman" w:cs="Times New Roman"/>
                <w:sz w:val="24"/>
                <w:szCs w:val="24"/>
                <w:lang w:eastAsia="ru-RU"/>
              </w:rPr>
              <w:t>Тренировка в неполной разборке и сборке автомата и ручного пулемета Калашникова.</w:t>
            </w:r>
          </w:p>
        </w:tc>
        <w:tc>
          <w:tcPr>
            <w:tcW w:w="851"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tcBorders>
              <w:left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Выполнение упражнения стрельб из автомата Калашникова.</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tcBorders>
              <w:left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61097B" w:rsidRPr="00A52476" w:rsidRDefault="0061097B" w:rsidP="00ED0432">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ED0432">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Выполнение упражнения стрельб из автомата Калашникова. Тренировка в совершенствовании техники ведения стрельбы.</w:t>
            </w:r>
          </w:p>
        </w:tc>
        <w:tc>
          <w:tcPr>
            <w:tcW w:w="851"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61097B" w:rsidRPr="00D82E2C"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sz w:val="24"/>
                <w:szCs w:val="24"/>
                <w:lang w:eastAsia="ru-RU"/>
              </w:rPr>
              <w:t>проработка конспекта, подготовка к тестированию и практическим занятиям по теме 2.7.</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2.8. Воинская обязанность, ее основные составляющие.</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w:t>
            </w:r>
          </w:p>
        </w:tc>
        <w:tc>
          <w:tcPr>
            <w:tcW w:w="851" w:type="dxa"/>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vMerge w:val="restart"/>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4, ОК 6,</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ОК 8</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Воинская обязанность, ее основные составляющие. Прохождение военной службы по призыву и по контракту. </w:t>
            </w:r>
          </w:p>
        </w:tc>
        <w:tc>
          <w:tcPr>
            <w:tcW w:w="851" w:type="dxa"/>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275" w:type="dxa"/>
            <w:gridSpan w:val="2"/>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r w:rsidRPr="00D82E2C">
              <w:rPr>
                <w:rFonts w:ascii="Times New Roman" w:eastAsia="Times New Roman" w:hAnsi="Times New Roman" w:cs="Times New Roman"/>
                <w:sz w:val="24"/>
                <w:szCs w:val="24"/>
                <w:lang w:eastAsia="ru-RU"/>
              </w:rPr>
              <w:t>проработка конспекта и учебной литературы по теме 2.8.</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rPr>
          <w:trHeight w:val="1130"/>
        </w:trPr>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2.9.Уставы Вооруженных Сил Российской Федерации. Воинская дисциплина, ее сущность и значение.</w:t>
            </w:r>
          </w:p>
        </w:tc>
        <w:tc>
          <w:tcPr>
            <w:tcW w:w="8115" w:type="dxa"/>
            <w:tcBorders>
              <w:top w:val="single" w:sz="4" w:space="0" w:color="auto"/>
              <w:left w:val="single" w:sz="4" w:space="0" w:color="auto"/>
              <w:right w:val="single" w:sz="4" w:space="0" w:color="auto"/>
            </w:tcBorders>
            <w:hideMark/>
          </w:tcPr>
          <w:p w:rsidR="0061097B" w:rsidRPr="00A52476" w:rsidRDefault="0061097B" w:rsidP="00E238D4">
            <w:pPr>
              <w:spacing w:after="0" w:line="240" w:lineRule="auto"/>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w:t>
            </w:r>
            <w:r w:rsidRPr="00A52476">
              <w:rPr>
                <w:rFonts w:ascii="Times New Roman" w:eastAsia="Times New Roman" w:hAnsi="Times New Roman" w:cs="Times New Roman"/>
                <w:b/>
                <w:bCs/>
                <w:color w:val="000000"/>
                <w:spacing w:val="-1"/>
                <w:sz w:val="24"/>
                <w:szCs w:val="24"/>
                <w:lang w:eastAsia="ru-RU"/>
              </w:rPr>
              <w:t xml:space="preserve"> занятие </w:t>
            </w:r>
          </w:p>
          <w:p w:rsidR="0061097B" w:rsidRPr="00A52476" w:rsidRDefault="0061097B" w:rsidP="00E238D4">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Уставы Вооруженных Сил Российской Федерации. Воинская дисциплина, ее сущность и значение.</w:t>
            </w:r>
          </w:p>
        </w:tc>
        <w:tc>
          <w:tcPr>
            <w:tcW w:w="851" w:type="dxa"/>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953D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 ОК 2, ОК 4,</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ОК 6, ОК 8;</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r w:rsidRPr="00A52476">
              <w:rPr>
                <w:rFonts w:ascii="Times New Roman" w:eastAsia="Times New Roman" w:hAnsi="Times New Roman" w:cs="Times New Roman"/>
                <w:sz w:val="24"/>
                <w:szCs w:val="24"/>
                <w:lang w:eastAsia="ru-RU"/>
              </w:rPr>
              <w:t>проработка конспекта и учебной литературы по теме 2.9.</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rPr>
          <w:trHeight w:val="1114"/>
        </w:trPr>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2.10. Требования воинской деятельности, предъявляемые к физическим, пси</w:t>
            </w:r>
            <w:r w:rsidRPr="002925D1">
              <w:rPr>
                <w:rFonts w:ascii="Times New Roman" w:eastAsia="Times New Roman" w:hAnsi="Times New Roman" w:cs="Times New Roman"/>
                <w:sz w:val="24"/>
                <w:szCs w:val="24"/>
                <w:lang w:eastAsia="ru-RU"/>
              </w:rPr>
              <w:softHyphen/>
              <w:t>хологическим и профессиональным качествам военнослужащего.</w:t>
            </w:r>
          </w:p>
        </w:tc>
        <w:tc>
          <w:tcPr>
            <w:tcW w:w="8115" w:type="dxa"/>
            <w:tcBorders>
              <w:top w:val="single" w:sz="4" w:space="0" w:color="auto"/>
              <w:left w:val="single" w:sz="4" w:space="0" w:color="auto"/>
              <w:right w:val="single" w:sz="4" w:space="0" w:color="auto"/>
            </w:tcBorders>
            <w:hideMark/>
          </w:tcPr>
          <w:p w:rsidR="0061097B" w:rsidRPr="00A52476" w:rsidRDefault="0061097B" w:rsidP="00E238D4">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b/>
                <w:sz w:val="24"/>
                <w:szCs w:val="24"/>
                <w:lang w:eastAsia="ru-RU"/>
              </w:rPr>
              <w:t>Содержание учебного материала</w:t>
            </w:r>
            <w:r w:rsidRPr="00A52476">
              <w:rPr>
                <w:rFonts w:ascii="Times New Roman" w:eastAsia="Times New Roman" w:hAnsi="Times New Roman" w:cs="Times New Roman"/>
                <w:sz w:val="24"/>
                <w:szCs w:val="24"/>
                <w:lang w:eastAsia="ru-RU"/>
              </w:rPr>
              <w:t xml:space="preserve"> </w:t>
            </w:r>
          </w:p>
          <w:p w:rsidR="0061097B" w:rsidRPr="00A52476" w:rsidRDefault="0061097B" w:rsidP="00E238D4">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Требования воинской деятельности, предъявляемые к физическим, пси</w:t>
            </w:r>
            <w:r w:rsidRPr="00A52476">
              <w:rPr>
                <w:rFonts w:ascii="Times New Roman" w:eastAsia="Times New Roman" w:hAnsi="Times New Roman" w:cs="Times New Roman"/>
                <w:sz w:val="24"/>
                <w:szCs w:val="24"/>
                <w:lang w:eastAsia="ru-RU"/>
              </w:rPr>
              <w:softHyphen/>
              <w:t>хологическим и профессиональным качествам военнослужащего. Общие должностные и специальные обязанности военнослужащих</w:t>
            </w:r>
          </w:p>
        </w:tc>
        <w:tc>
          <w:tcPr>
            <w:tcW w:w="851" w:type="dxa"/>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4, ОК 6,</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ОК 8</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A52476" w:rsidRDefault="0061097B" w:rsidP="00953DEB">
            <w:pPr>
              <w:spacing w:after="0" w:line="240" w:lineRule="auto"/>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Самостоятельная работа обучающегося: </w:t>
            </w:r>
          </w:p>
          <w:p w:rsidR="0061097B" w:rsidRPr="00A52476" w:rsidRDefault="0061097B" w:rsidP="00953DEB">
            <w:pPr>
              <w:spacing w:after="0" w:line="240" w:lineRule="auto"/>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проработка конспекта и учебной литературы по теме 2.10.</w:t>
            </w:r>
          </w:p>
        </w:tc>
        <w:tc>
          <w:tcPr>
            <w:tcW w:w="851"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rPr>
          <w:trHeight w:val="1656"/>
        </w:trPr>
        <w:tc>
          <w:tcPr>
            <w:tcW w:w="2908" w:type="dxa"/>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2.11. Размещение военнослужащих. Назначение состав, вооружение суточного наряда по роте. Действия дневального по роте.</w:t>
            </w:r>
          </w:p>
        </w:tc>
        <w:tc>
          <w:tcPr>
            <w:tcW w:w="8115" w:type="dxa"/>
            <w:tcBorders>
              <w:top w:val="single" w:sz="4" w:space="0" w:color="auto"/>
              <w:left w:val="single" w:sz="4" w:space="0" w:color="auto"/>
              <w:right w:val="single" w:sz="4" w:space="0" w:color="auto"/>
            </w:tcBorders>
            <w:hideMark/>
          </w:tcPr>
          <w:p w:rsidR="0061097B" w:rsidRPr="00A52476" w:rsidRDefault="0061097B" w:rsidP="00E238D4">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w:t>
            </w:r>
            <w:r w:rsidRPr="00A52476">
              <w:rPr>
                <w:rFonts w:ascii="Times New Roman" w:eastAsia="Times New Roman" w:hAnsi="Times New Roman" w:cs="Times New Roman"/>
                <w:b/>
                <w:bCs/>
                <w:color w:val="000000"/>
                <w:spacing w:val="-1"/>
                <w:sz w:val="24"/>
                <w:szCs w:val="24"/>
                <w:lang w:eastAsia="ru-RU"/>
              </w:rPr>
              <w:t xml:space="preserve"> занятие </w:t>
            </w:r>
          </w:p>
          <w:p w:rsidR="0061097B" w:rsidRPr="00A52476" w:rsidRDefault="0061097B" w:rsidP="00E238D4">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Размещение военнослужащих.</w:t>
            </w:r>
            <w:r w:rsidRPr="00A52476">
              <w:rPr>
                <w:rFonts w:ascii="Times New Roman" w:eastAsia="Times New Roman" w:hAnsi="Times New Roman" w:cs="Times New Roman"/>
                <w:b/>
                <w:sz w:val="24"/>
                <w:szCs w:val="24"/>
                <w:lang w:eastAsia="ru-RU"/>
              </w:rPr>
              <w:t xml:space="preserve"> </w:t>
            </w:r>
            <w:r w:rsidRPr="00A52476">
              <w:rPr>
                <w:rFonts w:ascii="Times New Roman" w:eastAsia="Times New Roman" w:hAnsi="Times New Roman" w:cs="Times New Roman"/>
                <w:sz w:val="24"/>
                <w:szCs w:val="24"/>
                <w:lang w:eastAsia="ru-RU"/>
              </w:rPr>
              <w:t>Назначение, состав, вооружение суточного наряда по роте. Действия дневального по роте</w:t>
            </w:r>
          </w:p>
          <w:p w:rsidR="0061097B" w:rsidRPr="00A52476" w:rsidRDefault="0061097B" w:rsidP="00953DEB">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275" w:type="dxa"/>
            <w:gridSpan w:val="2"/>
            <w:tcBorders>
              <w:top w:val="single" w:sz="4" w:space="0" w:color="auto"/>
              <w:left w:val="single" w:sz="4" w:space="0" w:color="auto"/>
              <w:right w:val="single" w:sz="4" w:space="0" w:color="auto"/>
            </w:tcBorders>
          </w:tcPr>
          <w:p w:rsidR="0061097B" w:rsidRPr="00D82E2C" w:rsidRDefault="00E25EC9"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4, ОК 6,</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ОК 8</w:t>
            </w:r>
          </w:p>
        </w:tc>
      </w:tr>
      <w:tr w:rsidR="0061097B" w:rsidRPr="00D82E2C" w:rsidTr="00086510">
        <w:trPr>
          <w:trHeight w:val="1666"/>
        </w:trPr>
        <w:tc>
          <w:tcPr>
            <w:tcW w:w="2908" w:type="dxa"/>
            <w:vMerge w:val="restart"/>
            <w:tcBorders>
              <w:top w:val="single" w:sz="4" w:space="0" w:color="auto"/>
              <w:left w:val="single" w:sz="4" w:space="0" w:color="auto"/>
              <w:bottom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lastRenderedPageBreak/>
              <w:t>Тема 2.12. Несение караульной службы. Смена часовых на постах. Действия часового на посту. Действия часового на посту при перевозке войск и военной техники железнодорожным транспортом.</w:t>
            </w:r>
          </w:p>
        </w:tc>
        <w:tc>
          <w:tcPr>
            <w:tcW w:w="8115" w:type="dxa"/>
            <w:tcBorders>
              <w:top w:val="single" w:sz="4" w:space="0" w:color="auto"/>
              <w:left w:val="single" w:sz="4" w:space="0" w:color="auto"/>
              <w:right w:val="single" w:sz="4" w:space="0" w:color="auto"/>
            </w:tcBorders>
            <w:hideMark/>
          </w:tcPr>
          <w:p w:rsidR="0061097B" w:rsidRPr="00A52476" w:rsidRDefault="0061097B" w:rsidP="00E238D4">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w:t>
            </w:r>
            <w:r w:rsidRPr="00A52476">
              <w:rPr>
                <w:rFonts w:ascii="Times New Roman" w:eastAsia="Times New Roman" w:hAnsi="Times New Roman" w:cs="Times New Roman"/>
                <w:b/>
                <w:bCs/>
                <w:color w:val="000000"/>
                <w:spacing w:val="-1"/>
                <w:sz w:val="24"/>
                <w:szCs w:val="24"/>
                <w:lang w:eastAsia="ru-RU"/>
              </w:rPr>
              <w:t xml:space="preserve"> занятие </w:t>
            </w:r>
          </w:p>
          <w:p w:rsidR="0061097B" w:rsidRPr="00A52476" w:rsidRDefault="0061097B" w:rsidP="00E238D4">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Несение караульной службы.</w:t>
            </w:r>
            <w:r w:rsidRPr="00A52476">
              <w:rPr>
                <w:rFonts w:ascii="Times New Roman" w:eastAsia="Times New Roman" w:hAnsi="Times New Roman" w:cs="Times New Roman"/>
                <w:b/>
                <w:sz w:val="24"/>
                <w:szCs w:val="24"/>
                <w:lang w:eastAsia="ru-RU"/>
              </w:rPr>
              <w:t xml:space="preserve"> </w:t>
            </w:r>
            <w:r w:rsidRPr="00A52476">
              <w:rPr>
                <w:rFonts w:ascii="Times New Roman" w:eastAsia="Times New Roman" w:hAnsi="Times New Roman" w:cs="Times New Roman"/>
                <w:sz w:val="24"/>
                <w:szCs w:val="24"/>
                <w:lang w:eastAsia="ru-RU"/>
              </w:rPr>
              <w:t>Смена часовых на постах. Действия часового на посту. Действия часового на посту</w:t>
            </w:r>
          </w:p>
        </w:tc>
        <w:tc>
          <w:tcPr>
            <w:tcW w:w="1110" w:type="dxa"/>
            <w:gridSpan w:val="2"/>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016" w:type="dxa"/>
            <w:tcBorders>
              <w:top w:val="single" w:sz="4" w:space="0" w:color="auto"/>
              <w:left w:val="single" w:sz="4" w:space="0" w:color="auto"/>
              <w:right w:val="single" w:sz="4" w:space="0" w:color="auto"/>
            </w:tcBorders>
          </w:tcPr>
          <w:p w:rsidR="0061097B" w:rsidRPr="00D82E2C" w:rsidRDefault="00E25EC9" w:rsidP="006109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1</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4, ОК 6,</w:t>
            </w:r>
          </w:p>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ОК 8</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D52B76">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r w:rsidRPr="00D82E2C">
              <w:rPr>
                <w:rFonts w:ascii="Times New Roman" w:eastAsia="Times New Roman" w:hAnsi="Times New Roman" w:cs="Times New Roman"/>
                <w:sz w:val="24"/>
                <w:szCs w:val="24"/>
                <w:lang w:eastAsia="ru-RU"/>
              </w:rPr>
              <w:t>проработка конспекта, подготовка к тестированию</w:t>
            </w:r>
            <w:r>
              <w:rPr>
                <w:rFonts w:ascii="Times New Roman" w:eastAsia="Times New Roman" w:hAnsi="Times New Roman" w:cs="Times New Roman"/>
                <w:sz w:val="24"/>
                <w:szCs w:val="24"/>
                <w:lang w:eastAsia="ru-RU"/>
              </w:rPr>
              <w:t xml:space="preserve"> и практическим занятиям по темам</w:t>
            </w:r>
            <w:r w:rsidRPr="00D82E2C">
              <w:rPr>
                <w:rFonts w:ascii="Times New Roman" w:eastAsia="Times New Roman" w:hAnsi="Times New Roman" w:cs="Times New Roman"/>
                <w:sz w:val="24"/>
                <w:szCs w:val="24"/>
                <w:lang w:eastAsia="ru-RU"/>
              </w:rPr>
              <w:t xml:space="preserve"> </w:t>
            </w:r>
          </w:p>
        </w:tc>
        <w:tc>
          <w:tcPr>
            <w:tcW w:w="1110"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6" w:type="dxa"/>
            <w:tcBorders>
              <w:top w:val="single" w:sz="4" w:space="0" w:color="auto"/>
              <w:left w:val="single" w:sz="4" w:space="0" w:color="auto"/>
              <w:bottom w:val="single" w:sz="4" w:space="0" w:color="auto"/>
              <w:right w:val="single" w:sz="4" w:space="0" w:color="auto"/>
            </w:tcBorders>
          </w:tcPr>
          <w:p w:rsidR="0061097B" w:rsidRPr="00D82E2C" w:rsidRDefault="0061097B" w:rsidP="0061097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p>
        </w:tc>
      </w:tr>
      <w:tr w:rsidR="0061097B" w:rsidRPr="00D82E2C" w:rsidTr="00086510">
        <w:trPr>
          <w:trHeight w:val="177"/>
        </w:trPr>
        <w:tc>
          <w:tcPr>
            <w:tcW w:w="2908" w:type="dxa"/>
            <w:vMerge w:val="restart"/>
            <w:tcBorders>
              <w:top w:val="single" w:sz="4" w:space="0" w:color="auto"/>
              <w:left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2.13. Патриотизм и верность воинскому долгу. Дружба и войсковое товарищество. Дни воинской славы России.</w:t>
            </w:r>
          </w:p>
        </w:tc>
        <w:tc>
          <w:tcPr>
            <w:tcW w:w="8115" w:type="dxa"/>
            <w:tcBorders>
              <w:top w:val="single" w:sz="4" w:space="0" w:color="auto"/>
              <w:left w:val="single" w:sz="4" w:space="0" w:color="auto"/>
              <w:right w:val="single" w:sz="4" w:space="0" w:color="auto"/>
            </w:tcBorders>
            <w:hideMark/>
          </w:tcPr>
          <w:p w:rsidR="0061097B" w:rsidRPr="00D82E2C" w:rsidRDefault="0061097B" w:rsidP="0032505C">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Содержание учебного материала</w:t>
            </w:r>
          </w:p>
        </w:tc>
        <w:tc>
          <w:tcPr>
            <w:tcW w:w="1110" w:type="dxa"/>
            <w:gridSpan w:val="2"/>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016" w:type="dxa"/>
            <w:vMerge w:val="restart"/>
            <w:tcBorders>
              <w:top w:val="single" w:sz="4" w:space="0" w:color="auto"/>
              <w:left w:val="single" w:sz="4" w:space="0" w:color="auto"/>
              <w:right w:val="single" w:sz="4" w:space="0" w:color="auto"/>
            </w:tcBorders>
          </w:tcPr>
          <w:p w:rsidR="0061097B" w:rsidRPr="00D82E2C" w:rsidRDefault="0061097B" w:rsidP="0061097B">
            <w:pPr>
              <w:spacing w:after="0" w:line="240" w:lineRule="auto"/>
              <w:jc w:val="center"/>
              <w:rPr>
                <w:rFonts w:ascii="Times New Roman" w:eastAsia="Times New Roman" w:hAnsi="Times New Roman" w:cs="Times New Roman"/>
                <w:sz w:val="24"/>
                <w:szCs w:val="24"/>
                <w:lang w:eastAsia="ru-RU"/>
              </w:rPr>
            </w:pPr>
          </w:p>
        </w:tc>
        <w:tc>
          <w:tcPr>
            <w:tcW w:w="1562" w:type="dxa"/>
            <w:vMerge w:val="restart"/>
            <w:tcBorders>
              <w:top w:val="single" w:sz="4" w:space="0" w:color="auto"/>
              <w:left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ОК 4, ОК 6, ОК 8; ПК 1.2, ПК 2.2, </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ПК 2.3</w:t>
            </w:r>
          </w:p>
        </w:tc>
      </w:tr>
      <w:tr w:rsidR="0061097B" w:rsidRPr="00D82E2C" w:rsidTr="00086510">
        <w:trPr>
          <w:trHeight w:val="420"/>
        </w:trPr>
        <w:tc>
          <w:tcPr>
            <w:tcW w:w="2908" w:type="dxa"/>
            <w:vMerge/>
            <w:tcBorders>
              <w:left w:val="single" w:sz="4" w:space="0" w:color="auto"/>
              <w:right w:val="single" w:sz="4" w:space="0" w:color="auto"/>
            </w:tcBorders>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right w:val="single" w:sz="4" w:space="0" w:color="auto"/>
            </w:tcBorders>
          </w:tcPr>
          <w:p w:rsidR="0061097B" w:rsidRPr="00D82E2C" w:rsidRDefault="0061097B" w:rsidP="0032505C">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Патриотизм и верность воинскому долгу. Дружба и войсковое товарищество. Дни воинской славы России.</w:t>
            </w:r>
          </w:p>
        </w:tc>
        <w:tc>
          <w:tcPr>
            <w:tcW w:w="1110" w:type="dxa"/>
            <w:gridSpan w:val="2"/>
            <w:vMerge/>
            <w:tcBorders>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016" w:type="dxa"/>
            <w:vMerge/>
            <w:tcBorders>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p>
        </w:tc>
        <w:tc>
          <w:tcPr>
            <w:tcW w:w="1562" w:type="dxa"/>
            <w:vMerge/>
            <w:tcBorders>
              <w:left w:val="single" w:sz="4" w:space="0" w:color="auto"/>
              <w:right w:val="single" w:sz="4" w:space="0" w:color="auto"/>
            </w:tcBorders>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rPr>
          <w:trHeight w:val="420"/>
        </w:trPr>
        <w:tc>
          <w:tcPr>
            <w:tcW w:w="2908" w:type="dxa"/>
            <w:vMerge/>
            <w:tcBorders>
              <w:left w:val="single" w:sz="4" w:space="0" w:color="auto"/>
              <w:right w:val="single" w:sz="4" w:space="0" w:color="auto"/>
            </w:tcBorders>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right w:val="single" w:sz="4" w:space="0" w:color="auto"/>
            </w:tcBorders>
          </w:tcPr>
          <w:p w:rsidR="0061097B" w:rsidRPr="00A52476" w:rsidRDefault="0061097B" w:rsidP="00ED0432">
            <w:pPr>
              <w:spacing w:after="0" w:line="240" w:lineRule="auto"/>
              <w:jc w:val="both"/>
              <w:rPr>
                <w:rFonts w:ascii="Times New Roman" w:eastAsia="Times New Roman" w:hAnsi="Times New Roman" w:cs="Times New Roman"/>
                <w:b/>
                <w:sz w:val="24"/>
                <w:szCs w:val="24"/>
                <w:lang w:eastAsia="ru-RU"/>
              </w:rPr>
            </w:pPr>
            <w:r w:rsidRPr="00A52476">
              <w:rPr>
                <w:rFonts w:ascii="Times New Roman" w:eastAsia="Times New Roman" w:hAnsi="Times New Roman" w:cs="Times New Roman"/>
                <w:b/>
                <w:sz w:val="24"/>
                <w:szCs w:val="24"/>
                <w:lang w:eastAsia="ru-RU"/>
              </w:rPr>
              <w:t xml:space="preserve">Практическое занятие </w:t>
            </w:r>
          </w:p>
          <w:p w:rsidR="0061097B" w:rsidRPr="00A52476" w:rsidRDefault="0061097B" w:rsidP="00ED0432">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Символы воинской чести. Боевое знамя воинской части.</w:t>
            </w:r>
          </w:p>
        </w:tc>
        <w:tc>
          <w:tcPr>
            <w:tcW w:w="1110" w:type="dxa"/>
            <w:gridSpan w:val="2"/>
            <w:tcBorders>
              <w:left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16" w:type="dxa"/>
            <w:tcBorders>
              <w:left w:val="single" w:sz="4" w:space="0" w:color="auto"/>
              <w:right w:val="single" w:sz="4" w:space="0" w:color="auto"/>
            </w:tcBorders>
          </w:tcPr>
          <w:p w:rsidR="0061097B" w:rsidRPr="00D82E2C" w:rsidRDefault="00E25EC9" w:rsidP="006109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tcBorders>
              <w:left w:val="single" w:sz="4" w:space="0" w:color="auto"/>
              <w:right w:val="single" w:sz="4" w:space="0" w:color="auto"/>
            </w:tcBorders>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097B" w:rsidRPr="00D82E2C" w:rsidTr="00086510">
        <w:trPr>
          <w:trHeight w:val="562"/>
        </w:trPr>
        <w:tc>
          <w:tcPr>
            <w:tcW w:w="2908" w:type="dxa"/>
            <w:vMerge w:val="restart"/>
            <w:tcBorders>
              <w:top w:val="single" w:sz="4" w:space="0" w:color="auto"/>
              <w:left w:val="single" w:sz="4" w:space="0" w:color="auto"/>
              <w:right w:val="single" w:sz="4" w:space="0" w:color="auto"/>
            </w:tcBorders>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2.14. Символы воинской чести. Боевое знамя воинской части.</w:t>
            </w:r>
          </w:p>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Ордена – почетные награды за воинские отличия и заслуги в бою и военной службе. Ритуалы Вооруженных Сил Российской Федерации.</w:t>
            </w:r>
          </w:p>
        </w:tc>
        <w:tc>
          <w:tcPr>
            <w:tcW w:w="8115" w:type="dxa"/>
            <w:tcBorders>
              <w:top w:val="single" w:sz="4" w:space="0" w:color="auto"/>
              <w:left w:val="single" w:sz="4" w:space="0" w:color="auto"/>
              <w:right w:val="single" w:sz="4" w:space="0" w:color="auto"/>
            </w:tcBorders>
            <w:hideMark/>
          </w:tcPr>
          <w:p w:rsidR="0061097B" w:rsidRPr="00A52476" w:rsidRDefault="0061097B" w:rsidP="00457CD9">
            <w:pPr>
              <w:spacing w:after="0" w:line="240" w:lineRule="auto"/>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w:t>
            </w:r>
            <w:r w:rsidRPr="00A52476">
              <w:rPr>
                <w:rFonts w:ascii="Times New Roman" w:eastAsia="Times New Roman" w:hAnsi="Times New Roman" w:cs="Times New Roman"/>
                <w:b/>
                <w:bCs/>
                <w:color w:val="000000"/>
                <w:spacing w:val="-1"/>
                <w:sz w:val="24"/>
                <w:szCs w:val="24"/>
                <w:lang w:eastAsia="ru-RU"/>
              </w:rPr>
              <w:t xml:space="preserve"> занятие </w:t>
            </w:r>
          </w:p>
          <w:p w:rsidR="0061097B" w:rsidRPr="00A52476" w:rsidRDefault="0061097B" w:rsidP="00457CD9">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Ордена – почетные награды за воинские отличия и заслуги в бою и военной службе. Ритуалы Вооруженных Сил Российской Федерации</w:t>
            </w:r>
          </w:p>
        </w:tc>
        <w:tc>
          <w:tcPr>
            <w:tcW w:w="1110" w:type="dxa"/>
            <w:gridSpan w:val="2"/>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016" w:type="dxa"/>
            <w:tcBorders>
              <w:top w:val="single" w:sz="4" w:space="0" w:color="auto"/>
              <w:left w:val="single" w:sz="4" w:space="0" w:color="auto"/>
              <w:right w:val="single" w:sz="4" w:space="0" w:color="auto"/>
            </w:tcBorders>
          </w:tcPr>
          <w:p w:rsidR="0061097B" w:rsidRPr="00D82E2C" w:rsidRDefault="00E25EC9" w:rsidP="006109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ОК 1, ОК 2,</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 xml:space="preserve">ОК 4, ОК 6, ОК 8; ПК 1.2, ПК 2.2, </w:t>
            </w:r>
          </w:p>
          <w:p w:rsidR="0061097B" w:rsidRPr="00D82E2C" w:rsidRDefault="0061097B" w:rsidP="00953DE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2E2C">
              <w:rPr>
                <w:rFonts w:ascii="Times New Roman" w:eastAsia="Times New Roman" w:hAnsi="Times New Roman" w:cs="Times New Roman"/>
                <w:color w:val="000000"/>
                <w:sz w:val="24"/>
                <w:szCs w:val="24"/>
                <w:lang w:eastAsia="ru-RU"/>
              </w:rPr>
              <w:t>ПК 2.3</w:t>
            </w:r>
          </w:p>
        </w:tc>
      </w:tr>
      <w:tr w:rsidR="0061097B" w:rsidRPr="00D82E2C" w:rsidTr="00086510">
        <w:tc>
          <w:tcPr>
            <w:tcW w:w="2908" w:type="dxa"/>
            <w:vMerge/>
            <w:tcBorders>
              <w:left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Default="0061097B" w:rsidP="00953DEB">
            <w:pPr>
              <w:spacing w:after="0" w:line="240" w:lineRule="auto"/>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61097B" w:rsidRPr="00D82E2C" w:rsidRDefault="0061097B" w:rsidP="00D52B76">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проработка конспекта и учебной литературы по теме </w:t>
            </w:r>
          </w:p>
        </w:tc>
        <w:tc>
          <w:tcPr>
            <w:tcW w:w="1110"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1</w:t>
            </w:r>
          </w:p>
        </w:tc>
        <w:tc>
          <w:tcPr>
            <w:tcW w:w="1016" w:type="dxa"/>
            <w:tcBorders>
              <w:top w:val="single" w:sz="4" w:space="0" w:color="auto"/>
              <w:left w:val="single" w:sz="4" w:space="0" w:color="auto"/>
              <w:bottom w:val="single" w:sz="4" w:space="0" w:color="auto"/>
              <w:right w:val="single" w:sz="4" w:space="0" w:color="auto"/>
            </w:tcBorders>
          </w:tcPr>
          <w:p w:rsidR="0061097B" w:rsidRPr="00D82E2C" w:rsidRDefault="0061097B" w:rsidP="0061097B">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61097B" w:rsidRPr="00D82E2C" w:rsidTr="00086510">
        <w:tc>
          <w:tcPr>
            <w:tcW w:w="11023"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61097B" w:rsidP="004B4ADC">
            <w:pPr>
              <w:spacing w:after="0" w:line="240" w:lineRule="auto"/>
              <w:jc w:val="center"/>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Раздел 3. Военно-медицинская подготовка.</w:t>
            </w:r>
          </w:p>
        </w:tc>
        <w:tc>
          <w:tcPr>
            <w:tcW w:w="1110" w:type="dxa"/>
            <w:gridSpan w:val="2"/>
            <w:tcBorders>
              <w:top w:val="single" w:sz="4" w:space="0" w:color="auto"/>
              <w:left w:val="single" w:sz="4" w:space="0" w:color="auto"/>
              <w:bottom w:val="single" w:sz="4" w:space="0" w:color="auto"/>
              <w:right w:val="single" w:sz="4" w:space="0" w:color="auto"/>
            </w:tcBorders>
            <w:hideMark/>
          </w:tcPr>
          <w:p w:rsidR="0061097B" w:rsidRPr="00D82E2C" w:rsidRDefault="00E2103B"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016" w:type="dxa"/>
            <w:tcBorders>
              <w:top w:val="single" w:sz="4" w:space="0" w:color="auto"/>
              <w:left w:val="single" w:sz="4" w:space="0" w:color="auto"/>
              <w:bottom w:val="single" w:sz="4" w:space="0" w:color="auto"/>
              <w:right w:val="single" w:sz="4" w:space="0" w:color="auto"/>
            </w:tcBorders>
          </w:tcPr>
          <w:p w:rsidR="0061097B" w:rsidRPr="00D82E2C" w:rsidRDefault="00E25EC9" w:rsidP="006109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p>
        </w:tc>
      </w:tr>
      <w:tr w:rsidR="0061097B" w:rsidRPr="00D82E2C" w:rsidTr="00086510">
        <w:tc>
          <w:tcPr>
            <w:tcW w:w="2908" w:type="dxa"/>
            <w:vMerge w:val="restart"/>
            <w:tcBorders>
              <w:top w:val="single" w:sz="4" w:space="0" w:color="auto"/>
              <w:left w:val="single" w:sz="4" w:space="0" w:color="auto"/>
              <w:bottom w:val="single" w:sz="4" w:space="0" w:color="auto"/>
              <w:right w:val="single" w:sz="4" w:space="0" w:color="auto"/>
            </w:tcBorders>
            <w:hideMark/>
          </w:tcPr>
          <w:p w:rsidR="00266CFF" w:rsidRDefault="0061097B" w:rsidP="00266CFF">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3.1. Факторы, формирующие здоровье, и факторы, разрушающие здоровье.</w:t>
            </w:r>
            <w:r w:rsidR="00266CFF" w:rsidRPr="002925D1">
              <w:rPr>
                <w:rFonts w:ascii="Times New Roman" w:eastAsia="Times New Roman" w:hAnsi="Times New Roman" w:cs="Times New Roman"/>
                <w:sz w:val="24"/>
                <w:szCs w:val="24"/>
                <w:lang w:eastAsia="ru-RU"/>
              </w:rPr>
              <w:t xml:space="preserve"> </w:t>
            </w:r>
          </w:p>
          <w:p w:rsidR="00266CFF" w:rsidRPr="002925D1" w:rsidRDefault="00266CFF" w:rsidP="00266CFF">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 xml:space="preserve">Тема 3.2. Правовые основы оказания первой </w:t>
            </w:r>
            <w:r w:rsidRPr="002925D1">
              <w:rPr>
                <w:rFonts w:ascii="Times New Roman" w:eastAsia="Times New Roman" w:hAnsi="Times New Roman" w:cs="Times New Roman"/>
                <w:sz w:val="24"/>
                <w:szCs w:val="24"/>
                <w:lang w:eastAsia="ru-RU"/>
              </w:rPr>
              <w:lastRenderedPageBreak/>
              <w:t>медицинской помощи.</w:t>
            </w:r>
          </w:p>
          <w:p w:rsidR="0061097B" w:rsidRPr="002925D1" w:rsidRDefault="00266CFF" w:rsidP="00266CFF">
            <w:pPr>
              <w:spacing w:after="0" w:line="240" w:lineRule="auto"/>
              <w:jc w:val="center"/>
              <w:rPr>
                <w:rFonts w:ascii="Times New Roman" w:eastAsia="Times New Roman" w:hAnsi="Times New Roman" w:cs="Times New Roman"/>
                <w:sz w:val="24"/>
                <w:szCs w:val="24"/>
                <w:lang w:eastAsia="ru-RU"/>
              </w:rPr>
            </w:pPr>
            <w:r w:rsidRPr="002925D1">
              <w:rPr>
                <w:rFonts w:ascii="Times New Roman" w:eastAsia="Times New Roman" w:hAnsi="Times New Roman" w:cs="Times New Roman"/>
                <w:sz w:val="24"/>
                <w:szCs w:val="24"/>
                <w:lang w:eastAsia="ru-RU"/>
              </w:rPr>
              <w:t>Тема 3.3. Первая доврачебной помощь при ранениях, переломах, отравлениях.</w:t>
            </w: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40" w:lineRule="auto"/>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lastRenderedPageBreak/>
              <w:t>Содержание учебного материала</w:t>
            </w:r>
          </w:p>
        </w:tc>
        <w:tc>
          <w:tcPr>
            <w:tcW w:w="1110" w:type="dxa"/>
            <w:gridSpan w:val="2"/>
            <w:vMerge w:val="restart"/>
            <w:tcBorders>
              <w:top w:val="single" w:sz="4" w:space="0" w:color="auto"/>
              <w:left w:val="single" w:sz="4" w:space="0" w:color="auto"/>
              <w:right w:val="single" w:sz="4" w:space="0" w:color="auto"/>
            </w:tcBorders>
            <w:hideMark/>
          </w:tcPr>
          <w:p w:rsidR="0061097B" w:rsidRPr="00D82E2C" w:rsidRDefault="0061097B" w:rsidP="00953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016" w:type="dxa"/>
            <w:vMerge w:val="restart"/>
            <w:tcBorders>
              <w:top w:val="single" w:sz="4" w:space="0" w:color="auto"/>
              <w:left w:val="single" w:sz="4" w:space="0" w:color="auto"/>
              <w:right w:val="single" w:sz="4" w:space="0" w:color="auto"/>
            </w:tcBorders>
          </w:tcPr>
          <w:p w:rsidR="0061097B" w:rsidRPr="00D82E2C" w:rsidRDefault="0061097B" w:rsidP="0061097B">
            <w:pPr>
              <w:spacing w:after="0" w:line="240" w:lineRule="auto"/>
              <w:jc w:val="center"/>
              <w:rPr>
                <w:rFonts w:ascii="Times New Roman" w:eastAsia="Times New Roman" w:hAnsi="Times New Roman" w:cs="Times New Roman"/>
                <w:b/>
                <w:sz w:val="24"/>
                <w:szCs w:val="24"/>
                <w:lang w:eastAsia="ru-RU"/>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61097B" w:rsidRDefault="0061097B" w:rsidP="00610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097B" w:rsidRDefault="0061097B" w:rsidP="00610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 ОК 2, ОК 3,</w:t>
            </w:r>
          </w:p>
          <w:p w:rsidR="0061097B" w:rsidRPr="00D82E2C" w:rsidRDefault="0061097B" w:rsidP="0061097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ОК 4, ОК 6, ОК 7, ОК 8</w:t>
            </w:r>
          </w:p>
        </w:tc>
      </w:tr>
      <w:tr w:rsidR="0061097B"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61097B" w:rsidRPr="002925D1" w:rsidRDefault="0061097B" w:rsidP="00953DEB">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61097B" w:rsidRPr="00D82E2C" w:rsidRDefault="0061097B" w:rsidP="00953DEB">
            <w:pPr>
              <w:spacing w:after="0" w:line="278" w:lineRule="auto"/>
              <w:ind w:firstLine="260"/>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Факторы, формирующие здоровье, и факторы, разрушающие здоровье. Вредные привычки и их влияние на здоровье. Профилактика злоупотребле</w:t>
            </w:r>
            <w:r w:rsidRPr="00D82E2C">
              <w:rPr>
                <w:rFonts w:ascii="Times New Roman" w:eastAsia="Times New Roman" w:hAnsi="Times New Roman" w:cs="Times New Roman"/>
                <w:sz w:val="24"/>
                <w:szCs w:val="24"/>
                <w:lang w:eastAsia="ru-RU"/>
              </w:rPr>
              <w:softHyphen/>
              <w:t>ния психоактивными веществами.</w:t>
            </w:r>
            <w:r w:rsidR="00266CFF" w:rsidRPr="00ED0432">
              <w:rPr>
                <w:rFonts w:ascii="Times New Roman" w:eastAsia="Times New Roman" w:hAnsi="Times New Roman" w:cs="Times New Roman"/>
                <w:sz w:val="24"/>
                <w:szCs w:val="24"/>
                <w:lang w:eastAsia="ru-RU"/>
              </w:rPr>
              <w:t xml:space="preserve"> Правовые основы оказания первой доврачебной помощи. Ситуации, при которых человек нуждается в оказании первой доврачебной</w:t>
            </w:r>
            <w:r w:rsidR="00266CFF" w:rsidRPr="0032505C">
              <w:rPr>
                <w:rFonts w:ascii="Times New Roman" w:eastAsia="Times New Roman" w:hAnsi="Times New Roman" w:cs="Times New Roman"/>
                <w:sz w:val="24"/>
                <w:szCs w:val="24"/>
                <w:lang w:eastAsia="ru-RU"/>
              </w:rPr>
              <w:t xml:space="preserve"> помощи.</w:t>
            </w:r>
          </w:p>
        </w:tc>
        <w:tc>
          <w:tcPr>
            <w:tcW w:w="1110" w:type="dxa"/>
            <w:gridSpan w:val="2"/>
            <w:vMerge/>
            <w:tcBorders>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1016" w:type="dxa"/>
            <w:vMerge/>
            <w:tcBorders>
              <w:left w:val="single" w:sz="4" w:space="0" w:color="auto"/>
              <w:bottom w:val="single" w:sz="4" w:space="0" w:color="auto"/>
              <w:right w:val="single" w:sz="4" w:space="0" w:color="auto"/>
            </w:tcBorders>
            <w:vAlign w:val="center"/>
          </w:tcPr>
          <w:p w:rsidR="0061097B" w:rsidRPr="00D82E2C" w:rsidRDefault="0061097B" w:rsidP="00953DEB">
            <w:pPr>
              <w:spacing w:after="0" w:line="240" w:lineRule="auto"/>
              <w:rPr>
                <w:rFonts w:ascii="Times New Roman" w:eastAsia="Times New Roman" w:hAnsi="Times New Roman" w:cs="Times New Roman"/>
                <w:b/>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097B" w:rsidRPr="00D82E2C" w:rsidRDefault="0061097B" w:rsidP="00953DEB">
            <w:pPr>
              <w:spacing w:after="0" w:line="240" w:lineRule="auto"/>
              <w:rPr>
                <w:rFonts w:ascii="Times New Roman" w:eastAsia="Times New Roman" w:hAnsi="Times New Roman" w:cs="Times New Roman"/>
                <w:color w:val="000000"/>
                <w:sz w:val="24"/>
                <w:szCs w:val="24"/>
                <w:lang w:eastAsia="ru-RU"/>
              </w:rPr>
            </w:pPr>
          </w:p>
        </w:tc>
      </w:tr>
      <w:tr w:rsidR="00266CFF"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tcPr>
          <w:p w:rsidR="00266CFF" w:rsidRPr="002925D1" w:rsidRDefault="00266CFF" w:rsidP="00266CFF">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tcPr>
          <w:p w:rsidR="00266CFF" w:rsidRPr="00A52476" w:rsidRDefault="00266CFF" w:rsidP="00266CFF">
            <w:pPr>
              <w:spacing w:after="0" w:line="240" w:lineRule="auto"/>
              <w:jc w:val="both"/>
              <w:rPr>
                <w:rFonts w:ascii="Times New Roman" w:eastAsia="Times New Roman" w:hAnsi="Times New Roman" w:cs="Times New Roman"/>
                <w:b/>
                <w:bCs/>
                <w:color w:val="000000"/>
                <w:spacing w:val="-1"/>
                <w:sz w:val="24"/>
                <w:szCs w:val="24"/>
                <w:lang w:eastAsia="ru-RU"/>
              </w:rPr>
            </w:pPr>
            <w:r w:rsidRPr="00A52476">
              <w:rPr>
                <w:rFonts w:ascii="Times New Roman" w:eastAsia="Times New Roman" w:hAnsi="Times New Roman" w:cs="Times New Roman"/>
                <w:b/>
                <w:bCs/>
                <w:sz w:val="24"/>
                <w:szCs w:val="24"/>
                <w:lang w:eastAsia="ru-RU"/>
              </w:rPr>
              <w:t>Практическое</w:t>
            </w:r>
            <w:r w:rsidRPr="00A52476">
              <w:rPr>
                <w:rFonts w:ascii="Times New Roman" w:eastAsia="Times New Roman" w:hAnsi="Times New Roman" w:cs="Times New Roman"/>
                <w:b/>
                <w:bCs/>
                <w:color w:val="000000"/>
                <w:spacing w:val="-1"/>
                <w:sz w:val="24"/>
                <w:szCs w:val="24"/>
                <w:lang w:eastAsia="ru-RU"/>
              </w:rPr>
              <w:t xml:space="preserve"> занятие </w:t>
            </w:r>
          </w:p>
          <w:p w:rsidR="00266CFF" w:rsidRPr="00A52476" w:rsidRDefault="00266CFF" w:rsidP="00266CFF">
            <w:pPr>
              <w:spacing w:after="0" w:line="240" w:lineRule="auto"/>
              <w:jc w:val="both"/>
              <w:rPr>
                <w:rFonts w:ascii="Times New Roman" w:eastAsia="Times New Roman" w:hAnsi="Times New Roman" w:cs="Times New Roman"/>
                <w:sz w:val="24"/>
                <w:szCs w:val="24"/>
                <w:lang w:eastAsia="ru-RU"/>
              </w:rPr>
            </w:pPr>
            <w:r w:rsidRPr="00A52476">
              <w:rPr>
                <w:rFonts w:ascii="Times New Roman" w:eastAsia="Times New Roman" w:hAnsi="Times New Roman" w:cs="Times New Roman"/>
                <w:sz w:val="24"/>
                <w:szCs w:val="24"/>
                <w:lang w:eastAsia="ru-RU"/>
              </w:rPr>
              <w:t>Первая доврачебная помощь при ранениях, переломах, отравлениях. Сердечно-легочная реанимация</w:t>
            </w:r>
          </w:p>
        </w:tc>
        <w:tc>
          <w:tcPr>
            <w:tcW w:w="1110" w:type="dxa"/>
            <w:gridSpan w:val="2"/>
            <w:tcBorders>
              <w:left w:val="single" w:sz="4" w:space="0" w:color="auto"/>
              <w:bottom w:val="single" w:sz="4" w:space="0" w:color="auto"/>
              <w:right w:val="single" w:sz="4" w:space="0" w:color="auto"/>
            </w:tcBorders>
            <w:vAlign w:val="center"/>
          </w:tcPr>
          <w:p w:rsidR="00266CFF" w:rsidRPr="00266CFF" w:rsidRDefault="00266CFF" w:rsidP="00266CFF">
            <w:pPr>
              <w:spacing w:after="0" w:line="240" w:lineRule="auto"/>
              <w:jc w:val="center"/>
              <w:rPr>
                <w:rFonts w:ascii="Times New Roman" w:eastAsia="Times New Roman" w:hAnsi="Times New Roman" w:cs="Times New Roman"/>
                <w:sz w:val="24"/>
                <w:szCs w:val="24"/>
                <w:lang w:eastAsia="ru-RU"/>
              </w:rPr>
            </w:pPr>
            <w:r w:rsidRPr="00266CFF">
              <w:rPr>
                <w:rFonts w:ascii="Times New Roman" w:eastAsia="Times New Roman" w:hAnsi="Times New Roman" w:cs="Times New Roman"/>
                <w:sz w:val="24"/>
                <w:szCs w:val="24"/>
                <w:lang w:eastAsia="ru-RU"/>
              </w:rPr>
              <w:t>2</w:t>
            </w:r>
          </w:p>
        </w:tc>
        <w:tc>
          <w:tcPr>
            <w:tcW w:w="1016" w:type="dxa"/>
            <w:tcBorders>
              <w:left w:val="single" w:sz="4" w:space="0" w:color="auto"/>
              <w:bottom w:val="single" w:sz="4" w:space="0" w:color="auto"/>
              <w:right w:val="single" w:sz="4" w:space="0" w:color="auto"/>
            </w:tcBorders>
            <w:vAlign w:val="center"/>
          </w:tcPr>
          <w:p w:rsidR="00266CFF" w:rsidRPr="00266CFF" w:rsidRDefault="00266CFF" w:rsidP="00266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p>
        </w:tc>
        <w:tc>
          <w:tcPr>
            <w:tcW w:w="1562" w:type="dxa"/>
            <w:vMerge/>
            <w:tcBorders>
              <w:top w:val="single" w:sz="4" w:space="0" w:color="auto"/>
              <w:left w:val="single" w:sz="4" w:space="0" w:color="auto"/>
              <w:bottom w:val="single" w:sz="4" w:space="0" w:color="auto"/>
              <w:right w:val="single" w:sz="4" w:space="0" w:color="auto"/>
            </w:tcBorders>
            <w:vAlign w:val="center"/>
          </w:tcPr>
          <w:p w:rsidR="00266CFF" w:rsidRPr="00D82E2C" w:rsidRDefault="00266CFF" w:rsidP="00266CFF">
            <w:pPr>
              <w:spacing w:after="0" w:line="240" w:lineRule="auto"/>
              <w:rPr>
                <w:rFonts w:ascii="Times New Roman" w:eastAsia="Times New Roman" w:hAnsi="Times New Roman" w:cs="Times New Roman"/>
                <w:color w:val="000000"/>
                <w:sz w:val="24"/>
                <w:szCs w:val="24"/>
                <w:lang w:eastAsia="ru-RU"/>
              </w:rPr>
            </w:pPr>
          </w:p>
        </w:tc>
      </w:tr>
      <w:tr w:rsidR="00266CFF" w:rsidRPr="00D82E2C" w:rsidTr="00086510">
        <w:tc>
          <w:tcPr>
            <w:tcW w:w="2908" w:type="dxa"/>
            <w:vMerge/>
            <w:tcBorders>
              <w:top w:val="single" w:sz="4" w:space="0" w:color="auto"/>
              <w:left w:val="single" w:sz="4" w:space="0" w:color="auto"/>
              <w:bottom w:val="single" w:sz="4" w:space="0" w:color="auto"/>
              <w:right w:val="single" w:sz="4" w:space="0" w:color="auto"/>
            </w:tcBorders>
            <w:vAlign w:val="center"/>
            <w:hideMark/>
          </w:tcPr>
          <w:p w:rsidR="00266CFF" w:rsidRPr="002925D1" w:rsidRDefault="00266CFF" w:rsidP="00266CFF">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266CFF" w:rsidRDefault="00266CFF" w:rsidP="00266CFF">
            <w:pPr>
              <w:spacing w:after="0" w:line="278" w:lineRule="auto"/>
              <w:ind w:firstLine="260"/>
              <w:jc w:val="both"/>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 xml:space="preserve">Самостоятельная работа обучающегося: </w:t>
            </w:r>
          </w:p>
          <w:p w:rsidR="00266CFF" w:rsidRPr="00D82E2C" w:rsidRDefault="00266CFF" w:rsidP="00266CFF">
            <w:pPr>
              <w:spacing w:after="0" w:line="278" w:lineRule="auto"/>
              <w:ind w:firstLine="260"/>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проработка конспекта и учебной литературы по тем</w:t>
            </w:r>
            <w:r>
              <w:rPr>
                <w:rFonts w:ascii="Times New Roman" w:eastAsia="Times New Roman" w:hAnsi="Times New Roman" w:cs="Times New Roman"/>
                <w:sz w:val="24"/>
                <w:szCs w:val="24"/>
                <w:lang w:eastAsia="ru-RU"/>
              </w:rPr>
              <w:t>ам 3.1, 3.2, 3.3. Подготовка к дифференцированному зачету</w:t>
            </w:r>
          </w:p>
        </w:tc>
        <w:tc>
          <w:tcPr>
            <w:tcW w:w="1110" w:type="dxa"/>
            <w:gridSpan w:val="2"/>
            <w:tcBorders>
              <w:top w:val="single" w:sz="4" w:space="0" w:color="auto"/>
              <w:left w:val="single" w:sz="4" w:space="0" w:color="auto"/>
              <w:bottom w:val="single" w:sz="4" w:space="0" w:color="auto"/>
              <w:right w:val="single" w:sz="4" w:space="0" w:color="auto"/>
            </w:tcBorders>
            <w:hideMark/>
          </w:tcPr>
          <w:p w:rsidR="00266CFF" w:rsidRPr="00D82E2C" w:rsidRDefault="00266CFF" w:rsidP="00266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16" w:type="dxa"/>
            <w:tcBorders>
              <w:top w:val="single" w:sz="4" w:space="0" w:color="auto"/>
              <w:left w:val="single" w:sz="4" w:space="0" w:color="auto"/>
              <w:bottom w:val="single" w:sz="4" w:space="0" w:color="auto"/>
              <w:right w:val="single" w:sz="4" w:space="0" w:color="auto"/>
            </w:tcBorders>
          </w:tcPr>
          <w:p w:rsidR="00266CFF" w:rsidRPr="00D82E2C" w:rsidRDefault="00266CFF" w:rsidP="00266CFF">
            <w:pPr>
              <w:spacing w:after="0" w:line="240" w:lineRule="auto"/>
              <w:jc w:val="center"/>
              <w:rPr>
                <w:rFonts w:ascii="Times New Roman" w:eastAsia="Times New Roman" w:hAnsi="Times New Roman" w:cs="Times New Roman"/>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266CFF" w:rsidRPr="00D82E2C" w:rsidRDefault="00266CFF" w:rsidP="00266CFF">
            <w:pPr>
              <w:spacing w:after="0" w:line="240" w:lineRule="auto"/>
              <w:rPr>
                <w:rFonts w:ascii="Times New Roman" w:eastAsia="Times New Roman" w:hAnsi="Times New Roman" w:cs="Times New Roman"/>
                <w:color w:val="000000"/>
                <w:sz w:val="24"/>
                <w:szCs w:val="24"/>
                <w:lang w:eastAsia="ru-RU"/>
              </w:rPr>
            </w:pPr>
          </w:p>
        </w:tc>
      </w:tr>
      <w:tr w:rsidR="00266CFF" w:rsidRPr="00D82E2C" w:rsidTr="00086510">
        <w:trPr>
          <w:trHeight w:val="1114"/>
        </w:trPr>
        <w:tc>
          <w:tcPr>
            <w:tcW w:w="2908" w:type="dxa"/>
            <w:tcBorders>
              <w:top w:val="single" w:sz="4" w:space="0" w:color="auto"/>
              <w:left w:val="single" w:sz="4" w:space="0" w:color="auto"/>
              <w:right w:val="single" w:sz="4" w:space="0" w:color="auto"/>
            </w:tcBorders>
            <w:hideMark/>
          </w:tcPr>
          <w:p w:rsidR="00266CFF" w:rsidRPr="002925D1" w:rsidRDefault="00266CFF" w:rsidP="00266CFF">
            <w:pPr>
              <w:spacing w:after="0" w:line="240" w:lineRule="auto"/>
              <w:jc w:val="center"/>
              <w:rPr>
                <w:rFonts w:ascii="Times New Roman" w:eastAsia="Times New Roman" w:hAnsi="Times New Roman" w:cs="Times New Roman"/>
                <w:sz w:val="24"/>
                <w:szCs w:val="24"/>
                <w:lang w:eastAsia="ru-RU"/>
              </w:rPr>
            </w:pPr>
          </w:p>
        </w:tc>
        <w:tc>
          <w:tcPr>
            <w:tcW w:w="8115" w:type="dxa"/>
            <w:tcBorders>
              <w:top w:val="single" w:sz="4" w:space="0" w:color="auto"/>
              <w:left w:val="single" w:sz="4" w:space="0" w:color="auto"/>
              <w:right w:val="single" w:sz="4" w:space="0" w:color="auto"/>
            </w:tcBorders>
            <w:hideMark/>
          </w:tcPr>
          <w:p w:rsidR="00266CFF" w:rsidRPr="00B062B8" w:rsidRDefault="00266CFF" w:rsidP="00266CFF">
            <w:pPr>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b/>
                <w:sz w:val="24"/>
                <w:szCs w:val="24"/>
                <w:lang w:eastAsia="ru-RU"/>
              </w:rPr>
              <w:t xml:space="preserve">Содержание </w:t>
            </w:r>
            <w:r w:rsidRPr="00B062B8">
              <w:rPr>
                <w:rFonts w:ascii="Times New Roman" w:eastAsia="Times New Roman" w:hAnsi="Times New Roman" w:cs="Times New Roman"/>
                <w:b/>
                <w:sz w:val="24"/>
                <w:szCs w:val="24"/>
                <w:lang w:eastAsia="ru-RU"/>
              </w:rPr>
              <w:t>учебного материала</w:t>
            </w:r>
            <w:r w:rsidRPr="00B062B8">
              <w:rPr>
                <w:rFonts w:ascii="Times New Roman" w:eastAsia="Times New Roman" w:hAnsi="Times New Roman" w:cs="Times New Roman"/>
                <w:sz w:val="24"/>
                <w:szCs w:val="24"/>
                <w:lang w:eastAsia="ru-RU"/>
              </w:rPr>
              <w:t xml:space="preserve"> </w:t>
            </w:r>
          </w:p>
          <w:p w:rsidR="00B062B8" w:rsidRPr="00B062B8" w:rsidRDefault="00B062B8" w:rsidP="00266CFF">
            <w:pPr>
              <w:spacing w:after="0" w:line="240" w:lineRule="auto"/>
              <w:jc w:val="both"/>
              <w:rPr>
                <w:rFonts w:ascii="Times New Roman" w:eastAsia="Times New Roman" w:hAnsi="Times New Roman" w:cs="Times New Roman"/>
                <w:sz w:val="24"/>
                <w:szCs w:val="24"/>
                <w:lang w:eastAsia="ru-RU"/>
              </w:rPr>
            </w:pPr>
            <w:r w:rsidRPr="00B062B8">
              <w:rPr>
                <w:rFonts w:ascii="Times New Roman" w:eastAsia="Times New Roman" w:hAnsi="Times New Roman" w:cs="Times New Roman"/>
                <w:sz w:val="24"/>
                <w:szCs w:val="24"/>
                <w:lang w:eastAsia="ru-RU"/>
              </w:rPr>
              <w:t>Повторение материала. Дифференцированный зачет</w:t>
            </w:r>
            <w:r>
              <w:rPr>
                <w:rFonts w:ascii="Times New Roman" w:eastAsia="Times New Roman" w:hAnsi="Times New Roman" w:cs="Times New Roman"/>
                <w:sz w:val="24"/>
                <w:szCs w:val="24"/>
                <w:lang w:eastAsia="ru-RU"/>
              </w:rPr>
              <w:t>.</w:t>
            </w:r>
          </w:p>
          <w:p w:rsidR="00266CFF" w:rsidRPr="00D82E2C" w:rsidRDefault="00266CFF" w:rsidP="00266CFF">
            <w:pPr>
              <w:spacing w:after="0" w:line="240" w:lineRule="auto"/>
              <w:jc w:val="both"/>
              <w:rPr>
                <w:rFonts w:ascii="Times New Roman" w:eastAsia="Times New Roman" w:hAnsi="Times New Roman" w:cs="Times New Roman"/>
                <w:sz w:val="24"/>
                <w:szCs w:val="24"/>
                <w:lang w:eastAsia="ru-RU"/>
              </w:rPr>
            </w:pPr>
          </w:p>
        </w:tc>
        <w:tc>
          <w:tcPr>
            <w:tcW w:w="1110" w:type="dxa"/>
            <w:gridSpan w:val="2"/>
            <w:tcBorders>
              <w:top w:val="single" w:sz="4" w:space="0" w:color="auto"/>
              <w:left w:val="single" w:sz="4" w:space="0" w:color="auto"/>
              <w:right w:val="single" w:sz="4" w:space="0" w:color="auto"/>
            </w:tcBorders>
            <w:hideMark/>
          </w:tcPr>
          <w:p w:rsidR="00266CFF" w:rsidRPr="00D82E2C" w:rsidRDefault="00266CFF" w:rsidP="00266CFF">
            <w:pPr>
              <w:spacing w:after="0" w:line="240" w:lineRule="auto"/>
              <w:jc w:val="center"/>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2</w:t>
            </w:r>
          </w:p>
        </w:tc>
        <w:tc>
          <w:tcPr>
            <w:tcW w:w="1016" w:type="dxa"/>
            <w:tcBorders>
              <w:top w:val="single" w:sz="4" w:space="0" w:color="auto"/>
              <w:left w:val="single" w:sz="4" w:space="0" w:color="auto"/>
              <w:right w:val="single" w:sz="4" w:space="0" w:color="auto"/>
            </w:tcBorders>
          </w:tcPr>
          <w:p w:rsidR="00266CFF" w:rsidRPr="00D82E2C" w:rsidRDefault="00266CFF" w:rsidP="00266CFF">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hideMark/>
          </w:tcPr>
          <w:p w:rsidR="00266CFF" w:rsidRDefault="00266CFF" w:rsidP="00266C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66CFF" w:rsidRPr="00D82E2C" w:rsidRDefault="00266CFF" w:rsidP="00266CF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ОК 1, ОК 2, ОК 3, ОК 4, ОК 6, ОК 7, ОК 8</w:t>
            </w:r>
          </w:p>
        </w:tc>
      </w:tr>
      <w:tr w:rsidR="00266CFF" w:rsidRPr="00D82E2C" w:rsidTr="00086510">
        <w:tc>
          <w:tcPr>
            <w:tcW w:w="2908" w:type="dxa"/>
            <w:tcBorders>
              <w:top w:val="single" w:sz="4" w:space="0" w:color="auto"/>
              <w:left w:val="single" w:sz="4" w:space="0" w:color="auto"/>
              <w:bottom w:val="single" w:sz="4" w:space="0" w:color="auto"/>
              <w:right w:val="single" w:sz="4" w:space="0" w:color="auto"/>
            </w:tcBorders>
          </w:tcPr>
          <w:p w:rsidR="00266CFF" w:rsidRPr="00D82E2C" w:rsidRDefault="00266CFF" w:rsidP="00266CFF">
            <w:pPr>
              <w:spacing w:after="0" w:line="240" w:lineRule="auto"/>
              <w:rPr>
                <w:rFonts w:ascii="Times New Roman" w:eastAsia="Times New Roman" w:hAnsi="Times New Roman" w:cs="Times New Roman"/>
                <w:b/>
                <w:sz w:val="24"/>
                <w:szCs w:val="24"/>
                <w:lang w:eastAsia="ru-RU"/>
              </w:rPr>
            </w:pPr>
          </w:p>
        </w:tc>
        <w:tc>
          <w:tcPr>
            <w:tcW w:w="8115" w:type="dxa"/>
            <w:tcBorders>
              <w:top w:val="single" w:sz="4" w:space="0" w:color="auto"/>
              <w:left w:val="single" w:sz="4" w:space="0" w:color="auto"/>
              <w:bottom w:val="single" w:sz="4" w:space="0" w:color="auto"/>
              <w:right w:val="single" w:sz="4" w:space="0" w:color="auto"/>
            </w:tcBorders>
            <w:hideMark/>
          </w:tcPr>
          <w:p w:rsidR="00266CFF" w:rsidRPr="00D82E2C" w:rsidRDefault="00266CFF" w:rsidP="00B062B8">
            <w:pPr>
              <w:spacing w:after="0" w:line="240" w:lineRule="auto"/>
              <w:rPr>
                <w:rFonts w:ascii="Times New Roman" w:eastAsia="Times New Roman" w:hAnsi="Times New Roman" w:cs="Times New Roman"/>
                <w:b/>
                <w:sz w:val="24"/>
                <w:szCs w:val="24"/>
                <w:lang w:eastAsia="ru-RU"/>
              </w:rPr>
            </w:pPr>
            <w:r w:rsidRPr="00D82E2C">
              <w:rPr>
                <w:rFonts w:ascii="Times New Roman" w:eastAsia="Times New Roman" w:hAnsi="Times New Roman" w:cs="Times New Roman"/>
                <w:b/>
                <w:sz w:val="24"/>
                <w:szCs w:val="24"/>
                <w:lang w:eastAsia="ru-RU"/>
              </w:rPr>
              <w:t>Всего:</w:t>
            </w:r>
          </w:p>
        </w:tc>
        <w:tc>
          <w:tcPr>
            <w:tcW w:w="1110" w:type="dxa"/>
            <w:gridSpan w:val="2"/>
            <w:tcBorders>
              <w:top w:val="single" w:sz="4" w:space="0" w:color="auto"/>
              <w:left w:val="single" w:sz="4" w:space="0" w:color="auto"/>
              <w:bottom w:val="single" w:sz="4" w:space="0" w:color="auto"/>
              <w:right w:val="single" w:sz="4" w:space="0" w:color="auto"/>
            </w:tcBorders>
            <w:hideMark/>
          </w:tcPr>
          <w:p w:rsidR="00266CFF" w:rsidRPr="00D82E2C" w:rsidRDefault="00266CFF" w:rsidP="00266C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1016" w:type="dxa"/>
            <w:tcBorders>
              <w:top w:val="single" w:sz="4" w:space="0" w:color="auto"/>
              <w:left w:val="single" w:sz="4" w:space="0" w:color="auto"/>
              <w:bottom w:val="single" w:sz="4" w:space="0" w:color="auto"/>
              <w:right w:val="single" w:sz="4" w:space="0" w:color="auto"/>
            </w:tcBorders>
          </w:tcPr>
          <w:p w:rsidR="00266CFF" w:rsidRPr="00D82E2C" w:rsidRDefault="00266CFF" w:rsidP="00266C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62" w:type="dxa"/>
            <w:tcBorders>
              <w:top w:val="single" w:sz="4" w:space="0" w:color="auto"/>
              <w:left w:val="single" w:sz="4" w:space="0" w:color="auto"/>
              <w:bottom w:val="single" w:sz="4" w:space="0" w:color="auto"/>
              <w:right w:val="single" w:sz="4" w:space="0" w:color="auto"/>
            </w:tcBorders>
          </w:tcPr>
          <w:p w:rsidR="00266CFF" w:rsidRPr="00D82E2C" w:rsidRDefault="00266CFF" w:rsidP="00266CFF">
            <w:pPr>
              <w:spacing w:after="0" w:line="240" w:lineRule="auto"/>
              <w:jc w:val="center"/>
              <w:rPr>
                <w:rFonts w:ascii="Times New Roman" w:eastAsia="Times New Roman" w:hAnsi="Times New Roman" w:cs="Times New Roman"/>
                <w:sz w:val="24"/>
                <w:szCs w:val="24"/>
                <w:lang w:eastAsia="ru-RU"/>
              </w:rPr>
            </w:pPr>
          </w:p>
        </w:tc>
      </w:tr>
    </w:tbl>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D85C25" w:rsidRPr="00D82E2C" w:rsidRDefault="00D85C25" w:rsidP="00D85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D85C25" w:rsidRPr="00D82E2C" w:rsidRDefault="00D85C25" w:rsidP="00D85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    1. – ознакомительный  (узнавание ранее изученных объектов, свойств); </w:t>
      </w:r>
    </w:p>
    <w:p w:rsidR="00D85C25" w:rsidRPr="00D82E2C" w:rsidRDefault="00D85C25" w:rsidP="00D85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    2. – репродуктивный  (выполнение деятельности по образцу, инструкции или под руководством)</w:t>
      </w:r>
    </w:p>
    <w:p w:rsidR="00D85C25" w:rsidRPr="00D82E2C" w:rsidRDefault="00D85C25" w:rsidP="00D85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82E2C">
        <w:rPr>
          <w:rFonts w:ascii="Times New Roman" w:eastAsia="Times New Roman" w:hAnsi="Times New Roman" w:cs="Times New Roman"/>
          <w:sz w:val="24"/>
          <w:szCs w:val="24"/>
          <w:lang w:eastAsia="ru-RU"/>
        </w:rPr>
        <w:t xml:space="preserve">    3. – продуктивный  (планирование и самостоятельное выполнение деятельности, решение проблемных задач)</w:t>
      </w:r>
    </w:p>
    <w:p w:rsidR="00A858BB" w:rsidRPr="00A858BB" w:rsidRDefault="00A858BB" w:rsidP="00A858BB">
      <w:pPr>
        <w:spacing w:after="0" w:line="240" w:lineRule="auto"/>
        <w:rPr>
          <w:rFonts w:ascii="Times New Roman" w:eastAsia="Times New Roman" w:hAnsi="Times New Roman" w:cs="Times New Roman"/>
          <w:sz w:val="24"/>
          <w:szCs w:val="24"/>
          <w:lang w:eastAsia="ru-RU"/>
        </w:rPr>
        <w:sectPr w:rsidR="00A858BB" w:rsidRPr="00A858BB" w:rsidSect="00844156">
          <w:pgSz w:w="16838" w:h="11906" w:orient="landscape"/>
          <w:pgMar w:top="1276" w:right="1134" w:bottom="851" w:left="1134" w:header="709" w:footer="709" w:gutter="0"/>
          <w:cols w:space="708"/>
          <w:docGrid w:linePitch="360"/>
        </w:sectPr>
      </w:pPr>
    </w:p>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A858BB" w:rsidRPr="00A858BB" w:rsidRDefault="00A858BB" w:rsidP="00515649">
      <w:pPr>
        <w:autoSpaceDE w:val="0"/>
        <w:autoSpaceDN w:val="0"/>
        <w:adjustRightInd w:val="0"/>
        <w:spacing w:after="0" w:line="240" w:lineRule="auto"/>
        <w:jc w:val="center"/>
        <w:rPr>
          <w:rFonts w:ascii="Times New Roman" w:hAnsi="Times New Roman" w:cs="Times New Roman"/>
          <w:color w:val="000000"/>
          <w:sz w:val="24"/>
          <w:szCs w:val="24"/>
        </w:rPr>
      </w:pPr>
      <w:r w:rsidRPr="00A858BB">
        <w:rPr>
          <w:rFonts w:ascii="Times New Roman" w:hAnsi="Times New Roman" w:cs="Times New Roman"/>
          <w:b/>
          <w:bCs/>
          <w:color w:val="000000"/>
          <w:sz w:val="24"/>
          <w:szCs w:val="24"/>
        </w:rPr>
        <w:t>3. УСЛОВИЯ РЕАЛИЗАЦИИ РАБОЧЕЙ ПРОГРАММЫ ДИСЦИПЛИНЫ</w:t>
      </w:r>
    </w:p>
    <w:p w:rsidR="00041B88" w:rsidRDefault="00041B88" w:rsidP="00A858BB">
      <w:pPr>
        <w:autoSpaceDE w:val="0"/>
        <w:autoSpaceDN w:val="0"/>
        <w:adjustRightInd w:val="0"/>
        <w:spacing w:after="0" w:line="240" w:lineRule="auto"/>
        <w:rPr>
          <w:rFonts w:ascii="Times New Roman" w:hAnsi="Times New Roman" w:cs="Times New Roman"/>
          <w:b/>
          <w:bCs/>
          <w:color w:val="000000"/>
          <w:sz w:val="24"/>
          <w:szCs w:val="24"/>
        </w:rPr>
      </w:pP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b/>
          <w:bCs/>
          <w:color w:val="000000"/>
          <w:sz w:val="24"/>
          <w:szCs w:val="24"/>
        </w:rPr>
        <w:t xml:space="preserve">3.1. Требования к минимальному материально-техническому обеспечению </w:t>
      </w:r>
    </w:p>
    <w:p w:rsidR="008B693B" w:rsidRPr="002925D1" w:rsidRDefault="008B693B" w:rsidP="008B693B">
      <w:pPr>
        <w:autoSpaceDE w:val="0"/>
        <w:autoSpaceDN w:val="0"/>
        <w:adjustRightInd w:val="0"/>
        <w:spacing w:after="0" w:line="240" w:lineRule="auto"/>
        <w:ind w:firstLine="567"/>
        <w:jc w:val="both"/>
        <w:rPr>
          <w:rFonts w:ascii="Times New Roman" w:eastAsia="Times New Roman" w:hAnsi="Times New Roman" w:cs="Times New Roman"/>
          <w:color w:val="000000"/>
          <w:spacing w:val="-14"/>
          <w:sz w:val="24"/>
          <w:szCs w:val="24"/>
          <w:lang w:eastAsia="ru-RU"/>
        </w:rPr>
      </w:pPr>
      <w:r w:rsidRPr="002925D1">
        <w:rPr>
          <w:rFonts w:ascii="Times New Roman" w:hAnsi="Times New Roman" w:cs="Times New Roman"/>
          <w:sz w:val="24"/>
          <w:szCs w:val="24"/>
        </w:rPr>
        <w:t>Дисциплина реализуется в учебном кабинете безопасности жизнедеятельности</w:t>
      </w:r>
      <w:r>
        <w:rPr>
          <w:rFonts w:ascii="Times New Roman" w:hAnsi="Times New Roman" w:cs="Times New Roman"/>
          <w:sz w:val="24"/>
          <w:szCs w:val="24"/>
        </w:rPr>
        <w:t xml:space="preserve"> и охраны труда и </w:t>
      </w:r>
      <w:r w:rsidRPr="00350E17">
        <w:rPr>
          <w:rFonts w:ascii="Times New Roman" w:hAnsi="Times New Roman" w:cs="Times New Roman"/>
          <w:sz w:val="24"/>
          <w:szCs w:val="24"/>
        </w:rPr>
        <w:t>стрелковом (электронном) тире.</w:t>
      </w:r>
    </w:p>
    <w:p w:rsidR="008B693B" w:rsidRPr="00D82E2C" w:rsidRDefault="008B693B" w:rsidP="008B693B">
      <w:pPr>
        <w:spacing w:after="0" w:line="240" w:lineRule="auto"/>
        <w:ind w:firstLine="567"/>
        <w:jc w:val="both"/>
        <w:rPr>
          <w:rFonts w:ascii="Times New Roman" w:eastAsia="Times New Roman" w:hAnsi="Times New Roman" w:cs="Times New Roman"/>
          <w:sz w:val="24"/>
          <w:szCs w:val="24"/>
          <w:lang w:eastAsia="ru-RU"/>
        </w:rPr>
      </w:pPr>
    </w:p>
    <w:p w:rsidR="008B693B" w:rsidRPr="00AC4C53" w:rsidRDefault="008B693B" w:rsidP="008B693B">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C4C53">
        <w:rPr>
          <w:rFonts w:ascii="Times New Roman" w:eastAsia="Times New Roman" w:hAnsi="Times New Roman" w:cs="Times New Roman"/>
          <w:i/>
          <w:color w:val="000000"/>
          <w:sz w:val="24"/>
          <w:szCs w:val="24"/>
          <w:lang w:eastAsia="ru-RU"/>
        </w:rPr>
        <w:t xml:space="preserve">Оснащение учебного кабинета: </w:t>
      </w:r>
    </w:p>
    <w:p w:rsidR="008B693B" w:rsidRPr="005E0D2A" w:rsidRDefault="008B693B" w:rsidP="008B693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0D2A">
        <w:rPr>
          <w:rFonts w:ascii="Times New Roman" w:eastAsia="Times New Roman" w:hAnsi="Times New Roman" w:cs="Times New Roman"/>
          <w:color w:val="000000"/>
          <w:sz w:val="24"/>
          <w:szCs w:val="24"/>
          <w:lang w:eastAsia="ru-RU"/>
        </w:rPr>
        <w:t xml:space="preserve">- специализированная мебель; </w:t>
      </w:r>
    </w:p>
    <w:p w:rsidR="008B693B" w:rsidRPr="005E0D2A" w:rsidRDefault="008B693B" w:rsidP="008B693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0D2A">
        <w:rPr>
          <w:rFonts w:ascii="Times New Roman" w:eastAsia="Times New Roman" w:hAnsi="Times New Roman" w:cs="Times New Roman"/>
          <w:color w:val="000000"/>
          <w:sz w:val="24"/>
          <w:szCs w:val="24"/>
          <w:lang w:eastAsia="ru-RU"/>
        </w:rPr>
        <w:t>- технические средства обучения;</w:t>
      </w:r>
    </w:p>
    <w:p w:rsidR="008B693B" w:rsidRPr="005E0D2A" w:rsidRDefault="008B693B" w:rsidP="008B693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0D2A">
        <w:rPr>
          <w:rFonts w:ascii="Times New Roman" w:eastAsia="Times New Roman" w:hAnsi="Times New Roman" w:cs="Times New Roman"/>
          <w:color w:val="000000"/>
          <w:sz w:val="24"/>
          <w:szCs w:val="24"/>
          <w:lang w:eastAsia="ru-RU"/>
        </w:rPr>
        <w:t xml:space="preserve">- наглядные пособия; </w:t>
      </w:r>
    </w:p>
    <w:p w:rsidR="008B693B" w:rsidRPr="005E0D2A" w:rsidRDefault="008B693B" w:rsidP="008B693B">
      <w:pPr>
        <w:spacing w:after="0"/>
        <w:ind w:right="567"/>
        <w:rPr>
          <w:rFonts w:ascii="Times New Roman" w:eastAsia="Times New Roman" w:hAnsi="Times New Roman" w:cs="Times New Roman"/>
          <w:sz w:val="24"/>
          <w:szCs w:val="24"/>
          <w:lang w:eastAsia="ru-RU"/>
        </w:rPr>
      </w:pPr>
      <w:r w:rsidRPr="005E0D2A">
        <w:rPr>
          <w:rFonts w:ascii="Times New Roman" w:eastAsia="Times New Roman" w:hAnsi="Times New Roman" w:cs="Times New Roman"/>
          <w:sz w:val="24"/>
          <w:szCs w:val="24"/>
          <w:lang w:eastAsia="ru-RU"/>
        </w:rPr>
        <w:t>- учебно-наглядные материалы (комплекты плакатов по темам);</w:t>
      </w:r>
    </w:p>
    <w:p w:rsidR="008B693B" w:rsidRPr="008D2898" w:rsidRDefault="008B693B" w:rsidP="008B693B">
      <w:pPr>
        <w:framePr w:hSpace="180" w:wrap="around" w:vAnchor="text" w:hAnchor="text" w:y="1"/>
        <w:spacing w:after="0"/>
        <w:suppressOverlap/>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8D2898">
        <w:rPr>
          <w:rFonts w:ascii="Times New Roman" w:hAnsi="Times New Roman"/>
          <w:i/>
          <w:sz w:val="24"/>
          <w:szCs w:val="24"/>
        </w:rPr>
        <w:t>Перечень оборудования:</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люксметр ТКА-Люкс (модель 31);</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люксметр-яркомер ТКА-ПКМ (04/3) (модель 02);</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термоанемометр ТТМ-2-01):</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термогигрометр ТКА-ПКМ;</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термометр контактный ТК-5.03 </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гигрометр метеорологический;</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Динамометр растяжной ДПУ-1-2;</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тренажёр « Витим » для обучения приёмам оживления человека;</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Демонстрационное оборудование,</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огнетушитель ОПУ – 2 – 04;</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огнетушитель ОУ – 2;</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огнетушитель ОУ – 20;</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термометр стеклянный ртутный электроконтактный;</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изолирующие электрозащитные средства:  </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токоизмерительные клещи;</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указатели напряжения УВН – 90, УВН – 10;</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оперативная штанга;</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диэлектрические перчатки;</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плакаты и знаки безопасности;</w:t>
      </w:r>
    </w:p>
    <w:p w:rsidR="008B693B"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манекен мужской пластиковый В01/В01/С1,190, 92-80-95</w:t>
      </w:r>
    </w:p>
    <w:p w:rsidR="008B693B" w:rsidRPr="008D2898" w:rsidRDefault="008B693B" w:rsidP="008B693B">
      <w:pPr>
        <w:framePr w:hSpace="180" w:wrap="around" w:vAnchor="text" w:hAnchor="text" w:y="1"/>
        <w:spacing w:after="0"/>
        <w:ind w:right="567"/>
        <w:suppressOverlap/>
        <w:rPr>
          <w:rFonts w:ascii="Times New Roman" w:hAnsi="Times New Roman"/>
          <w:sz w:val="24"/>
          <w:szCs w:val="24"/>
        </w:rPr>
      </w:pPr>
      <w:r w:rsidRPr="008D2898">
        <w:rPr>
          <w:rFonts w:ascii="Times New Roman" w:hAnsi="Times New Roman"/>
          <w:sz w:val="24"/>
          <w:szCs w:val="24"/>
        </w:rPr>
        <w:t>- Интерактивный лазерный тир ИЛТ-110 «Кадет».</w:t>
      </w:r>
    </w:p>
    <w:p w:rsidR="008B693B" w:rsidRPr="008D2898" w:rsidRDefault="008B693B" w:rsidP="008B693B">
      <w:pPr>
        <w:framePr w:hSpace="180" w:wrap="around" w:vAnchor="text" w:hAnchor="text" w:y="1"/>
        <w:spacing w:after="0" w:line="259" w:lineRule="auto"/>
        <w:suppressOverlap/>
        <w:rPr>
          <w:rFonts w:ascii="Times New Roman" w:hAnsi="Times New Roman"/>
          <w:i/>
          <w:sz w:val="24"/>
          <w:szCs w:val="24"/>
        </w:rPr>
      </w:pPr>
      <w:r w:rsidRPr="008D2898">
        <w:rPr>
          <w:rFonts w:ascii="Times New Roman" w:hAnsi="Times New Roman"/>
          <w:i/>
          <w:sz w:val="24"/>
          <w:szCs w:val="24"/>
        </w:rPr>
        <w:t>Индивидуальные средства защиты:</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каска защитная;</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противогазы;</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сигнальные жилеты;  </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 костюм защитный;</w:t>
      </w:r>
    </w:p>
    <w:p w:rsidR="008B693B" w:rsidRPr="008D2898" w:rsidRDefault="008B693B" w:rsidP="008B693B">
      <w:pPr>
        <w:framePr w:hSpace="180" w:wrap="around" w:vAnchor="text" w:hAnchor="text" w:y="1"/>
        <w:spacing w:after="0" w:line="259" w:lineRule="auto"/>
        <w:suppressOverlap/>
        <w:rPr>
          <w:rFonts w:ascii="Times New Roman" w:hAnsi="Times New Roman"/>
          <w:i/>
          <w:sz w:val="24"/>
          <w:szCs w:val="24"/>
        </w:rPr>
      </w:pPr>
      <w:r w:rsidRPr="008D2898">
        <w:rPr>
          <w:rFonts w:ascii="Times New Roman" w:hAnsi="Times New Roman"/>
          <w:sz w:val="24"/>
          <w:szCs w:val="24"/>
        </w:rPr>
        <w:t xml:space="preserve"> </w:t>
      </w:r>
      <w:r w:rsidRPr="008D2898">
        <w:rPr>
          <w:rFonts w:ascii="Times New Roman" w:hAnsi="Times New Roman"/>
          <w:i/>
          <w:sz w:val="24"/>
          <w:szCs w:val="24"/>
        </w:rPr>
        <w:t>стенды</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в виде настенных панно для изучения устройства и принципа работы </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 огнетушителей ОП, ОУ;</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 xml:space="preserve"> источники света.</w:t>
      </w:r>
    </w:p>
    <w:p w:rsidR="008B693B" w:rsidRPr="008D2898" w:rsidRDefault="008B693B" w:rsidP="008B693B">
      <w:pPr>
        <w:framePr w:hSpace="180" w:wrap="around" w:vAnchor="text" w:hAnchor="text" w:y="1"/>
        <w:spacing w:after="0" w:line="259" w:lineRule="auto"/>
        <w:suppressOverlap/>
        <w:rPr>
          <w:rFonts w:ascii="Times New Roman" w:hAnsi="Times New Roman"/>
          <w:i/>
          <w:sz w:val="24"/>
          <w:szCs w:val="24"/>
        </w:rPr>
      </w:pPr>
      <w:r w:rsidRPr="008D2898">
        <w:rPr>
          <w:rFonts w:ascii="Times New Roman" w:hAnsi="Times New Roman"/>
          <w:i/>
          <w:sz w:val="24"/>
          <w:szCs w:val="24"/>
        </w:rPr>
        <w:t>Плакаты:</w:t>
      </w:r>
    </w:p>
    <w:p w:rsidR="008B693B" w:rsidRPr="008D2898" w:rsidRDefault="008B693B" w:rsidP="008B693B">
      <w:pPr>
        <w:framePr w:hSpace="180" w:wrap="around" w:vAnchor="text" w:hAnchor="text" w:y="1"/>
        <w:spacing w:after="0" w:line="259" w:lineRule="auto"/>
        <w:suppressOverlap/>
        <w:rPr>
          <w:rFonts w:ascii="Times New Roman" w:hAnsi="Times New Roman"/>
          <w:sz w:val="24"/>
          <w:szCs w:val="24"/>
        </w:rPr>
      </w:pPr>
      <w:r w:rsidRPr="008D2898">
        <w:rPr>
          <w:rFonts w:ascii="Times New Roman" w:hAnsi="Times New Roman"/>
          <w:sz w:val="24"/>
          <w:szCs w:val="24"/>
        </w:rPr>
        <w:t>Оказание первой помощи;</w:t>
      </w:r>
    </w:p>
    <w:p w:rsidR="008B693B" w:rsidRPr="008D2898" w:rsidRDefault="008B693B" w:rsidP="008B693B">
      <w:pPr>
        <w:spacing w:after="0"/>
        <w:ind w:right="567"/>
        <w:rPr>
          <w:rFonts w:ascii="Times New Roman" w:hAnsi="Times New Roman"/>
          <w:sz w:val="24"/>
          <w:szCs w:val="24"/>
        </w:rPr>
      </w:pPr>
      <w:r w:rsidRPr="008D2898">
        <w:rPr>
          <w:rFonts w:ascii="Times New Roman" w:hAnsi="Times New Roman"/>
          <w:sz w:val="24"/>
          <w:szCs w:val="24"/>
        </w:rPr>
        <w:t>Средства защиты в электроустановках</w:t>
      </w:r>
    </w:p>
    <w:p w:rsidR="008B693B" w:rsidRDefault="008B693B" w:rsidP="008B693B">
      <w:pPr>
        <w:spacing w:after="0"/>
        <w:ind w:right="567"/>
        <w:jc w:val="both"/>
        <w:rPr>
          <w:rFonts w:ascii="Times New Roman" w:eastAsia="Times New Roman" w:hAnsi="Times New Roman" w:cs="Times New Roman"/>
          <w:sz w:val="28"/>
          <w:szCs w:val="28"/>
          <w:lang w:eastAsia="ru-RU"/>
        </w:rPr>
      </w:pPr>
      <w:r w:rsidRPr="005E0D2A">
        <w:rPr>
          <w:rFonts w:ascii="Times New Roman" w:eastAsia="Times New Roman" w:hAnsi="Times New Roman" w:cs="Times New Roman"/>
          <w:sz w:val="24"/>
          <w:szCs w:val="24"/>
          <w:lang w:eastAsia="ru-RU"/>
        </w:rPr>
        <w:t>Технические средства обучения: комплект мультимедийного оборудования</w:t>
      </w:r>
      <w:r w:rsidRPr="005E0D2A">
        <w:rPr>
          <w:rFonts w:ascii="Times New Roman" w:eastAsia="Times New Roman" w:hAnsi="Times New Roman" w:cs="Times New Roman"/>
          <w:sz w:val="28"/>
          <w:szCs w:val="28"/>
          <w:lang w:eastAsia="ru-RU"/>
        </w:rPr>
        <w:t>.</w:t>
      </w:r>
    </w:p>
    <w:p w:rsidR="00A858BB" w:rsidRPr="00A858BB" w:rsidRDefault="00A858BB" w:rsidP="00041B8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858BB">
        <w:rPr>
          <w:rFonts w:ascii="Times New Roman" w:eastAsia="Times New Roman" w:hAnsi="Times New Roman" w:cs="Times New Roman"/>
          <w:b/>
          <w:bCs/>
          <w:color w:val="000000"/>
          <w:sz w:val="24"/>
          <w:szCs w:val="24"/>
          <w:lang w:eastAsia="ru-RU"/>
        </w:rPr>
        <w:lastRenderedPageBreak/>
        <w:t xml:space="preserve">3.2. Учебно-методическое обеспечение </w:t>
      </w:r>
    </w:p>
    <w:p w:rsidR="00A858BB" w:rsidRPr="00A858BB" w:rsidRDefault="00A858BB" w:rsidP="00A858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858BB" w:rsidRPr="00313F37" w:rsidRDefault="00A858BB" w:rsidP="00041B88">
      <w:pPr>
        <w:autoSpaceDE w:val="0"/>
        <w:autoSpaceDN w:val="0"/>
        <w:adjustRightInd w:val="0"/>
        <w:spacing w:after="0" w:line="240" w:lineRule="auto"/>
        <w:jc w:val="center"/>
        <w:rPr>
          <w:rFonts w:ascii="Times New Roman" w:hAnsi="Times New Roman" w:cs="Times New Roman"/>
          <w:b/>
          <w:color w:val="000000"/>
          <w:sz w:val="24"/>
          <w:szCs w:val="24"/>
        </w:rPr>
      </w:pPr>
      <w:r w:rsidRPr="00313F37">
        <w:rPr>
          <w:rFonts w:ascii="Times New Roman" w:hAnsi="Times New Roman" w:cs="Times New Roman"/>
          <w:b/>
          <w:color w:val="000000"/>
          <w:sz w:val="24"/>
          <w:szCs w:val="24"/>
        </w:rPr>
        <w:t>Основная учебная литература:</w:t>
      </w:r>
    </w:p>
    <w:p w:rsidR="00313F37" w:rsidRPr="00313F37" w:rsidRDefault="00313F37" w:rsidP="00313F37">
      <w:pPr>
        <w:jc w:val="both"/>
        <w:rPr>
          <w:rFonts w:ascii="Times New Roman" w:hAnsi="Times New Roman" w:cs="Times New Roman"/>
          <w:color w:val="001329"/>
          <w:sz w:val="24"/>
          <w:szCs w:val="24"/>
          <w:shd w:val="clear" w:color="auto" w:fill="FFFFFF"/>
        </w:rPr>
      </w:pPr>
      <w:r w:rsidRPr="00313F37">
        <w:rPr>
          <w:rFonts w:ascii="Times New Roman" w:hAnsi="Times New Roman" w:cs="Times New Roman"/>
          <w:color w:val="001329"/>
          <w:sz w:val="24"/>
          <w:szCs w:val="24"/>
          <w:shd w:val="clear" w:color="auto" w:fill="FFFFFF"/>
        </w:rPr>
        <w:t xml:space="preserve">1. Никифоров Л.Л. Безопасность жизнедеятельности: учеб. пособие / Л.Л. Никифоров, В.В. Персиянов. — Москва: ИНФРА-М, 2019. — 297 с. — (Среднее профессиональное образование). – Режим доступа: </w:t>
      </w:r>
      <w:hyperlink r:id="rId9" w:history="1">
        <w:r w:rsidRPr="00313F37">
          <w:rPr>
            <w:rStyle w:val="a5"/>
            <w:rFonts w:ascii="Times New Roman" w:hAnsi="Times New Roman" w:cs="Times New Roman"/>
            <w:sz w:val="24"/>
            <w:szCs w:val="24"/>
            <w:shd w:val="clear" w:color="auto" w:fill="FFFFFF"/>
          </w:rPr>
          <w:t>https://znanium.com/catalog/product/1017335</w:t>
        </w:r>
      </w:hyperlink>
    </w:p>
    <w:p w:rsidR="00313F37" w:rsidRPr="00313F37" w:rsidRDefault="00313F37" w:rsidP="00313F37">
      <w:pPr>
        <w:spacing w:after="0" w:line="240" w:lineRule="auto"/>
        <w:ind w:left="567"/>
        <w:jc w:val="center"/>
        <w:rPr>
          <w:rFonts w:ascii="Times New Roman" w:eastAsia="Times New Roman" w:hAnsi="Times New Roman" w:cs="Times New Roman"/>
          <w:b/>
          <w:i/>
          <w:sz w:val="24"/>
          <w:szCs w:val="24"/>
          <w:lang w:eastAsia="ru-RU"/>
        </w:rPr>
      </w:pPr>
      <w:r w:rsidRPr="00313F37">
        <w:rPr>
          <w:rFonts w:ascii="Times New Roman" w:eastAsia="Times New Roman" w:hAnsi="Times New Roman" w:cs="Times New Roman"/>
          <w:b/>
          <w:sz w:val="24"/>
          <w:szCs w:val="24"/>
          <w:lang w:eastAsia="ru-RU"/>
        </w:rPr>
        <w:t>Дополнительная учебная литература:</w:t>
      </w:r>
    </w:p>
    <w:p w:rsidR="00313F37" w:rsidRPr="00313F37" w:rsidRDefault="00313F37" w:rsidP="00313F37">
      <w:pPr>
        <w:jc w:val="both"/>
        <w:rPr>
          <w:rFonts w:ascii="Times New Roman" w:hAnsi="Times New Roman" w:cs="Times New Roman"/>
          <w:color w:val="001329"/>
          <w:sz w:val="24"/>
          <w:szCs w:val="24"/>
          <w:shd w:val="clear" w:color="auto" w:fill="FFFFFF"/>
        </w:rPr>
      </w:pPr>
      <w:r w:rsidRPr="00313F37">
        <w:rPr>
          <w:rFonts w:ascii="Times New Roman" w:hAnsi="Times New Roman" w:cs="Times New Roman"/>
          <w:color w:val="001329"/>
          <w:sz w:val="24"/>
          <w:szCs w:val="24"/>
          <w:shd w:val="clear" w:color="auto" w:fill="FFFFFF"/>
        </w:rPr>
        <w:t>1.</w:t>
      </w:r>
      <w:r w:rsidRPr="00313F37">
        <w:rPr>
          <w:rFonts w:ascii="Arial" w:hAnsi="Arial" w:cs="Arial"/>
          <w:color w:val="001329"/>
          <w:sz w:val="24"/>
          <w:szCs w:val="24"/>
          <w:shd w:val="clear" w:color="auto" w:fill="FFFFFF"/>
        </w:rPr>
        <w:t xml:space="preserve"> </w:t>
      </w:r>
      <w:r w:rsidRPr="00313F37">
        <w:rPr>
          <w:rFonts w:ascii="Times New Roman" w:hAnsi="Times New Roman" w:cs="Times New Roman"/>
          <w:color w:val="001329"/>
          <w:sz w:val="24"/>
          <w:szCs w:val="24"/>
          <w:shd w:val="clear" w:color="auto" w:fill="FFFFFF"/>
        </w:rPr>
        <w:t xml:space="preserve">Безопасность жизнедеятельности. Практикум: Учебное пособие/ Бондаренко В.А., Евтушенко С.И., Лепихова В.А. - Москва: ИЦ РИОР, НИЦ ИНФРА-М, 2019. - 150 с. (СПО) Режим доступа: </w:t>
      </w:r>
      <w:hyperlink r:id="rId10" w:history="1">
        <w:r w:rsidRPr="00313F37">
          <w:rPr>
            <w:rStyle w:val="a5"/>
            <w:rFonts w:ascii="Times New Roman" w:hAnsi="Times New Roman" w:cs="Times New Roman"/>
            <w:sz w:val="24"/>
            <w:szCs w:val="24"/>
            <w:shd w:val="clear" w:color="auto" w:fill="FFFFFF"/>
          </w:rPr>
          <w:t>https://znanium.com/catalog/product/995045</w:t>
        </w:r>
      </w:hyperlink>
    </w:p>
    <w:p w:rsidR="00A858BB" w:rsidRPr="00041B88" w:rsidRDefault="00A858BB" w:rsidP="00041B88">
      <w:pPr>
        <w:spacing w:after="0" w:line="240" w:lineRule="auto"/>
        <w:ind w:firstLine="567"/>
        <w:jc w:val="center"/>
        <w:rPr>
          <w:rFonts w:ascii="Times New Roman" w:hAnsi="Times New Roman" w:cs="Times New Roman"/>
          <w:b/>
          <w:sz w:val="24"/>
          <w:szCs w:val="24"/>
        </w:rPr>
      </w:pPr>
      <w:r w:rsidRPr="00041B88">
        <w:rPr>
          <w:rFonts w:ascii="Times New Roman" w:hAnsi="Times New Roman" w:cs="Times New Roman"/>
          <w:b/>
          <w:sz w:val="24"/>
          <w:szCs w:val="24"/>
        </w:rPr>
        <w:t>Учебно – методическая литература для самостоятельной работы:</w:t>
      </w:r>
    </w:p>
    <w:p w:rsidR="00A858BB" w:rsidRPr="00515649" w:rsidRDefault="00041B88" w:rsidP="00041B88">
      <w:pPr>
        <w:autoSpaceDE w:val="0"/>
        <w:autoSpaceDN w:val="0"/>
        <w:adjustRightInd w:val="0"/>
        <w:spacing w:after="0" w:line="240" w:lineRule="auto"/>
        <w:jc w:val="both"/>
        <w:rPr>
          <w:rFonts w:ascii="Times New Roman" w:hAnsi="Times New Roman" w:cs="Times New Roman"/>
          <w:sz w:val="24"/>
          <w:szCs w:val="24"/>
        </w:rPr>
      </w:pPr>
      <w:r w:rsidRPr="00515649">
        <w:rPr>
          <w:rFonts w:ascii="Times New Roman" w:hAnsi="Times New Roman" w:cs="Times New Roman"/>
          <w:bCs/>
          <w:color w:val="000000"/>
          <w:sz w:val="24"/>
          <w:szCs w:val="24"/>
        </w:rPr>
        <w:t xml:space="preserve">1. </w:t>
      </w:r>
      <w:r w:rsidR="00515649" w:rsidRPr="00515649">
        <w:rPr>
          <w:rFonts w:ascii="Times New Roman" w:hAnsi="Times New Roman" w:cs="Times New Roman"/>
          <w:sz w:val="24"/>
          <w:szCs w:val="24"/>
        </w:rPr>
        <w:t>Пономарь Е.В. Методическое пособие по проведению практических занятий по дисциплине ОП.09. Безопасность жизнедеятельности программы подготовки специалистов среднего звена по специальности СПО 23.02.06 Техническая эксплуатация подвижного состава железных дорог: учеб. – метод. пособие / Е.В. Пономарь — Челябинск: ЧИПС УрГУПС, 2018. — 60 с.</w:t>
      </w:r>
      <w:r w:rsidRPr="00515649">
        <w:rPr>
          <w:rFonts w:ascii="Times New Roman" w:hAnsi="Times New Roman" w:cs="Times New Roman"/>
          <w:color w:val="000000"/>
          <w:sz w:val="24"/>
          <w:szCs w:val="24"/>
        </w:rPr>
        <w:t>– Режим доступа:</w:t>
      </w:r>
    </w:p>
    <w:p w:rsidR="00515649" w:rsidRPr="00515649" w:rsidRDefault="00B268DC" w:rsidP="00041B88">
      <w:pPr>
        <w:pStyle w:val="Default"/>
        <w:jc w:val="both"/>
        <w:rPr>
          <w:rFonts w:eastAsiaTheme="minorHAnsi"/>
          <w:color w:val="auto"/>
          <w:lang w:eastAsia="en-US"/>
        </w:rPr>
      </w:pPr>
      <w:hyperlink r:id="rId11" w:history="1">
        <w:r w:rsidR="00515649" w:rsidRPr="00515649">
          <w:rPr>
            <w:rStyle w:val="a5"/>
            <w:rFonts w:eastAsiaTheme="minorHAnsi"/>
            <w:lang w:eastAsia="en-US"/>
          </w:rPr>
          <w:t>https://bb.usurt.ru/webapps/blackboard/execute/content/file?cmd=view&amp;content_id=_549260_1&amp;course_id=_4818_1</w:t>
        </w:r>
      </w:hyperlink>
    </w:p>
    <w:p w:rsidR="00041B88" w:rsidRPr="00515649" w:rsidRDefault="00041B88" w:rsidP="00515649">
      <w:pPr>
        <w:pStyle w:val="Default"/>
        <w:jc w:val="both"/>
      </w:pPr>
      <w:r w:rsidRPr="00515649">
        <w:t xml:space="preserve">2. </w:t>
      </w:r>
      <w:r w:rsidR="00515649" w:rsidRPr="00515649">
        <w:t xml:space="preserve">Пономарь Е.В. Методические указания по организации самостоятельной работы обучающихся очной формы по дисциплине ОП.09. Безопасность жизнедеятельности программы подготовки специалистов среднего звена по специальности СПО 23.02.06 Техническая эксплуатация подвижного состава железных дорог: учеб. – метод. пособие / Е.В. Пономарь — Челябинск: ЧИПС УрГУПС, 2018. — 12 с. </w:t>
      </w:r>
      <w:r w:rsidRPr="00515649">
        <w:t xml:space="preserve">– Режим доступа: </w:t>
      </w:r>
      <w:hyperlink r:id="rId12" w:history="1">
        <w:r w:rsidR="00515649" w:rsidRPr="00515649">
          <w:rPr>
            <w:rStyle w:val="a5"/>
          </w:rPr>
          <w:t>https://bb.usurt.ru/webapps/blackboard/execute/content/file?cmd=view&amp;content_id=_549271_1&amp;course_id=_4818_1</w:t>
        </w:r>
      </w:hyperlink>
    </w:p>
    <w:p w:rsidR="00515649" w:rsidRPr="00A858BB" w:rsidRDefault="00515649" w:rsidP="00515649">
      <w:pPr>
        <w:pStyle w:val="Default"/>
        <w:jc w:val="both"/>
        <w:rPr>
          <w:sz w:val="28"/>
          <w:szCs w:val="28"/>
        </w:rPr>
      </w:pPr>
    </w:p>
    <w:p w:rsidR="00A858BB" w:rsidRPr="00A858BB" w:rsidRDefault="00A858BB" w:rsidP="00A858BB">
      <w:pPr>
        <w:spacing w:after="0" w:line="240" w:lineRule="auto"/>
        <w:ind w:firstLine="567"/>
        <w:jc w:val="both"/>
        <w:rPr>
          <w:sz w:val="28"/>
          <w:szCs w:val="28"/>
        </w:rPr>
      </w:pP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bookmarkStart w:id="3" w:name="_Toc507069617"/>
      <w:bookmarkStart w:id="4" w:name="_Toc507077007"/>
      <w:r w:rsidRPr="00A858BB">
        <w:rPr>
          <w:rFonts w:ascii="Times New Roman" w:hAnsi="Times New Roman" w:cs="Times New Roman"/>
          <w:b/>
          <w:bCs/>
          <w:color w:val="000000"/>
          <w:sz w:val="28"/>
          <w:szCs w:val="28"/>
        </w:rPr>
        <w:t>3</w:t>
      </w:r>
      <w:r w:rsidRPr="00A858BB">
        <w:rPr>
          <w:rFonts w:ascii="Times New Roman" w:hAnsi="Times New Roman" w:cs="Times New Roman"/>
          <w:b/>
          <w:bCs/>
          <w:color w:val="000000"/>
          <w:sz w:val="24"/>
          <w:szCs w:val="24"/>
        </w:rPr>
        <w:t xml:space="preserve">.3.  Информационные ресурсы сети Интернет и профессиональные базы данных. </w:t>
      </w:r>
    </w:p>
    <w:p w:rsidR="00A858BB" w:rsidRPr="00A858BB" w:rsidRDefault="00A858BB" w:rsidP="00A858BB">
      <w:pPr>
        <w:autoSpaceDE w:val="0"/>
        <w:autoSpaceDN w:val="0"/>
        <w:adjustRightInd w:val="0"/>
        <w:spacing w:after="0" w:line="240" w:lineRule="auto"/>
        <w:jc w:val="center"/>
        <w:rPr>
          <w:rFonts w:ascii="Times New Roman" w:hAnsi="Times New Roman" w:cs="Times New Roman"/>
          <w:color w:val="000000"/>
          <w:sz w:val="24"/>
          <w:szCs w:val="24"/>
        </w:rPr>
      </w:pPr>
      <w:r w:rsidRPr="00A858BB">
        <w:rPr>
          <w:rFonts w:ascii="Times New Roman" w:hAnsi="Times New Roman" w:cs="Times New Roman"/>
          <w:color w:val="000000"/>
          <w:sz w:val="24"/>
          <w:szCs w:val="24"/>
        </w:rPr>
        <w:t>Перечень Интернет-ресурсов:</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1. Официальный сайт МЧС Росси http://www.mchs.gov.ru/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2. Министерство обороны Российской Федерации Главное управление боевой подготовки Вооруженных Сил Российской Федерации https://studfiles.net/preview/6724081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3. Энциклопедия безопасности жизнедеятельности http://bzhde.ru/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lang w:val="en-US"/>
        </w:rPr>
      </w:pPr>
      <w:r w:rsidRPr="00A858BB">
        <w:rPr>
          <w:rFonts w:ascii="Times New Roman" w:hAnsi="Times New Roman" w:cs="Times New Roman"/>
          <w:color w:val="000000"/>
          <w:sz w:val="24"/>
          <w:szCs w:val="24"/>
          <w:lang w:val="en-US"/>
        </w:rPr>
        <w:t xml:space="preserve">4. </w:t>
      </w:r>
      <w:r w:rsidRPr="00A858BB">
        <w:rPr>
          <w:rFonts w:ascii="Times New Roman" w:hAnsi="Times New Roman" w:cs="Times New Roman"/>
          <w:color w:val="000000"/>
          <w:sz w:val="24"/>
          <w:szCs w:val="24"/>
        </w:rPr>
        <w:t>Сайт</w:t>
      </w:r>
      <w:r w:rsidRPr="00A858BB">
        <w:rPr>
          <w:rFonts w:ascii="Times New Roman" w:hAnsi="Times New Roman" w:cs="Times New Roman"/>
          <w:color w:val="000000"/>
          <w:sz w:val="24"/>
          <w:szCs w:val="24"/>
          <w:lang w:val="en-US"/>
        </w:rPr>
        <w:t xml:space="preserve"> StudFiles https://studfiles.net/preview/6372287/ </w:t>
      </w:r>
    </w:p>
    <w:p w:rsidR="00041B88" w:rsidRPr="000C4F73" w:rsidRDefault="00041B88" w:rsidP="00A858BB">
      <w:pPr>
        <w:autoSpaceDE w:val="0"/>
        <w:autoSpaceDN w:val="0"/>
        <w:adjustRightInd w:val="0"/>
        <w:spacing w:after="0" w:line="240" w:lineRule="auto"/>
        <w:rPr>
          <w:rFonts w:ascii="Times New Roman" w:hAnsi="Times New Roman" w:cs="Times New Roman"/>
          <w:color w:val="000000"/>
          <w:sz w:val="24"/>
          <w:szCs w:val="24"/>
          <w:lang w:val="en-US"/>
        </w:rPr>
      </w:pP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Профессиональные базы данных: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не используются.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8"/>
          <w:szCs w:val="28"/>
        </w:rPr>
      </w:pPr>
      <w:r w:rsidRPr="00A858BB">
        <w:rPr>
          <w:rFonts w:ascii="Times New Roman" w:hAnsi="Times New Roman" w:cs="Times New Roman"/>
          <w:color w:val="000000"/>
          <w:sz w:val="24"/>
          <w:szCs w:val="24"/>
        </w:rPr>
        <w:t>Программное обеспечение</w:t>
      </w:r>
      <w:r w:rsidRPr="00A858BB">
        <w:rPr>
          <w:rFonts w:ascii="Times New Roman" w:hAnsi="Times New Roman" w:cs="Times New Roman"/>
          <w:color w:val="000000"/>
          <w:sz w:val="28"/>
          <w:szCs w:val="28"/>
        </w:rPr>
        <w:t xml:space="preserve">: </w:t>
      </w:r>
    </w:p>
    <w:p w:rsidR="00A858BB" w:rsidRPr="00A858BB" w:rsidRDefault="00A858BB" w:rsidP="00A858BB">
      <w:pPr>
        <w:autoSpaceDE w:val="0"/>
        <w:autoSpaceDN w:val="0"/>
        <w:adjustRightInd w:val="0"/>
        <w:spacing w:after="0" w:line="240" w:lineRule="auto"/>
        <w:rPr>
          <w:rFonts w:ascii="Times New Roman" w:hAnsi="Times New Roman" w:cs="Times New Roman"/>
          <w:color w:val="000000"/>
          <w:sz w:val="24"/>
          <w:szCs w:val="24"/>
        </w:rPr>
      </w:pPr>
      <w:r w:rsidRPr="00A858BB">
        <w:rPr>
          <w:rFonts w:ascii="Times New Roman" w:hAnsi="Times New Roman" w:cs="Times New Roman"/>
          <w:color w:val="000000"/>
          <w:sz w:val="24"/>
          <w:szCs w:val="24"/>
        </w:rPr>
        <w:t xml:space="preserve">Операционная система Windows, </w:t>
      </w:r>
    </w:p>
    <w:p w:rsidR="00A858BB" w:rsidRPr="00A858BB" w:rsidRDefault="00A858BB" w:rsidP="00A858BB">
      <w:pPr>
        <w:spacing w:after="0" w:line="240" w:lineRule="auto"/>
        <w:rPr>
          <w:rFonts w:ascii="Times New Roman" w:eastAsia="Times New Roman" w:hAnsi="Times New Roman" w:cs="Times New Roman"/>
          <w:b/>
          <w:sz w:val="24"/>
          <w:szCs w:val="24"/>
          <w:lang w:eastAsia="ru-RU"/>
        </w:rPr>
      </w:pPr>
      <w:r w:rsidRPr="00A858BB">
        <w:rPr>
          <w:rFonts w:ascii="Times New Roman" w:hAnsi="Times New Roman" w:cs="Times New Roman"/>
          <w:color w:val="000000"/>
          <w:sz w:val="24"/>
          <w:szCs w:val="24"/>
        </w:rPr>
        <w:t>Пакет офисных программ Microsoft Office</w:t>
      </w: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sz w:val="24"/>
          <w:szCs w:val="24"/>
          <w:lang w:eastAsia="ru-RU"/>
        </w:rPr>
      </w:pPr>
    </w:p>
    <w:p w:rsidR="00A858BB" w:rsidRPr="00A858BB" w:rsidRDefault="00A858BB" w:rsidP="00A858BB">
      <w:pPr>
        <w:spacing w:after="0" w:line="240" w:lineRule="auto"/>
        <w:ind w:left="720"/>
        <w:rPr>
          <w:rFonts w:ascii="Times New Roman" w:eastAsia="Times New Roman" w:hAnsi="Times New Roman" w:cs="Times New Roman"/>
          <w:b/>
          <w:caps/>
          <w:sz w:val="24"/>
          <w:szCs w:val="24"/>
          <w:lang w:eastAsia="ru-RU"/>
        </w:rPr>
      </w:pPr>
      <w:r w:rsidRPr="00A858BB">
        <w:rPr>
          <w:rFonts w:ascii="Times New Roman" w:eastAsia="Times New Roman" w:hAnsi="Times New Roman" w:cs="Times New Roman"/>
          <w:b/>
          <w:sz w:val="24"/>
          <w:szCs w:val="24"/>
          <w:lang w:eastAsia="ru-RU"/>
        </w:rPr>
        <w:lastRenderedPageBreak/>
        <w:t xml:space="preserve">4. </w:t>
      </w:r>
      <w:r w:rsidRPr="00A858BB">
        <w:rPr>
          <w:rFonts w:ascii="Times New Roman" w:eastAsia="Times New Roman" w:hAnsi="Times New Roman" w:cs="Times New Roman"/>
          <w:b/>
          <w:caps/>
          <w:sz w:val="24"/>
          <w:szCs w:val="24"/>
          <w:lang w:eastAsia="ru-RU"/>
        </w:rPr>
        <w:t xml:space="preserve">контроль и оценка РЕЗУЛЬТАТОВ ОСВОЕНИЯ ДИСЦИПЛИНЫ </w:t>
      </w:r>
    </w:p>
    <w:p w:rsidR="00A858BB" w:rsidRPr="00A858BB" w:rsidRDefault="00A858BB" w:rsidP="00A858BB">
      <w:pPr>
        <w:spacing w:after="0" w:line="240" w:lineRule="auto"/>
        <w:ind w:left="720"/>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690"/>
      </w:tblGrid>
      <w:tr w:rsidR="00A858BB" w:rsidRPr="00A858BB" w:rsidTr="00221E83">
        <w:tc>
          <w:tcPr>
            <w:tcW w:w="4706" w:type="dxa"/>
          </w:tcPr>
          <w:p w:rsidR="00A858BB" w:rsidRPr="00A858BB" w:rsidRDefault="00A858BB" w:rsidP="00A858BB">
            <w:pPr>
              <w:spacing w:after="0" w:line="240" w:lineRule="auto"/>
              <w:jc w:val="center"/>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Результаты обучения</w:t>
            </w:r>
          </w:p>
          <w:p w:rsidR="00A858BB" w:rsidRPr="00A858BB" w:rsidRDefault="00A858BB" w:rsidP="00A858BB">
            <w:pPr>
              <w:spacing w:after="0" w:line="240" w:lineRule="auto"/>
              <w:jc w:val="center"/>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(освоенные умения, усвоенные знания)</w:t>
            </w:r>
          </w:p>
        </w:tc>
        <w:tc>
          <w:tcPr>
            <w:tcW w:w="4690" w:type="dxa"/>
          </w:tcPr>
          <w:p w:rsidR="00A858BB" w:rsidRPr="00A858BB" w:rsidRDefault="00A858BB" w:rsidP="00A858BB">
            <w:pPr>
              <w:spacing w:after="0" w:line="240" w:lineRule="auto"/>
              <w:jc w:val="center"/>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A858BB" w:rsidRPr="00A858BB" w:rsidTr="00221E83">
        <w:tc>
          <w:tcPr>
            <w:tcW w:w="4706" w:type="dxa"/>
          </w:tcPr>
          <w:p w:rsidR="00A858BB" w:rsidRPr="00A858BB" w:rsidRDefault="00A858BB" w:rsidP="00A858BB">
            <w:pPr>
              <w:spacing w:after="0" w:line="240" w:lineRule="auto"/>
              <w:rPr>
                <w:rFonts w:ascii="Times New Roman" w:eastAsia="Times New Roman" w:hAnsi="Times New Roman" w:cs="Times New Roman"/>
                <w:b/>
                <w:sz w:val="24"/>
                <w:szCs w:val="24"/>
                <w:lang w:eastAsia="ru-RU"/>
              </w:rPr>
            </w:pPr>
            <w:r w:rsidRPr="00A858BB">
              <w:rPr>
                <w:rFonts w:ascii="Times New Roman" w:eastAsia="Times New Roman" w:hAnsi="Times New Roman" w:cs="Times New Roman"/>
                <w:b/>
                <w:sz w:val="24"/>
                <w:szCs w:val="24"/>
                <w:lang w:eastAsia="ru-RU"/>
              </w:rPr>
              <w:t>Умения:</w:t>
            </w:r>
          </w:p>
        </w:tc>
        <w:tc>
          <w:tcPr>
            <w:tcW w:w="4690" w:type="dxa"/>
          </w:tcPr>
          <w:p w:rsidR="00A858BB" w:rsidRPr="00A858BB" w:rsidRDefault="00A858BB" w:rsidP="00A858BB">
            <w:pPr>
              <w:spacing w:after="0" w:line="240" w:lineRule="auto"/>
              <w:rPr>
                <w:rFonts w:ascii="Times New Roman" w:eastAsia="Times New Roman" w:hAnsi="Times New Roman" w:cs="Times New Roman"/>
                <w:sz w:val="24"/>
                <w:szCs w:val="24"/>
                <w:lang w:eastAsia="ru-RU"/>
              </w:rPr>
            </w:pPr>
          </w:p>
        </w:tc>
      </w:tr>
      <w:tr w:rsidR="00BA527E" w:rsidRPr="00A858BB" w:rsidTr="00221E83">
        <w:trPr>
          <w:trHeight w:val="2117"/>
        </w:trPr>
        <w:tc>
          <w:tcPr>
            <w:tcW w:w="4706" w:type="dxa"/>
          </w:tcPr>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организовывать и проводить</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мероприятия по защите работающих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и населения от негативных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воздействий чрезвычайных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ситуаций;</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предпринимать профилактические</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меры для снижения уровня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опасностей различного вида и их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последствий в профессиональной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деятельности и быту;</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использовать средства</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индивидуальной и коллективной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защиты от оружия массового</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поражения;</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применять первичные средства</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пожаротушения;</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ориентироваться в перечне военно -</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учетных специальностей 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самостоятельно определять среди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них родственные полученной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специальности;</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применять профессиональные</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знания в ходе исполнения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обязанностей военной службы на</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воинских должностях в соответствии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 полученной специальностью;</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владеть способами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бесконфликтного общения и</w:t>
            </w:r>
            <w:r w:rsidR="00D85C25">
              <w:rPr>
                <w:rFonts w:ascii="Times New Roman" w:hAnsi="Times New Roman" w:cs="Times New Roman"/>
                <w:sz w:val="24"/>
                <w:szCs w:val="24"/>
              </w:rPr>
              <w:t xml:space="preserve"> </w:t>
            </w:r>
            <w:r w:rsidRPr="0014753B">
              <w:rPr>
                <w:rFonts w:ascii="Times New Roman" w:hAnsi="Times New Roman" w:cs="Times New Roman"/>
                <w:sz w:val="24"/>
                <w:szCs w:val="24"/>
              </w:rPr>
              <w:t>саморегуляции в повседневной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деятельности и экстремальных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условиях военной службы;</w:t>
            </w:r>
          </w:p>
          <w:p w:rsidR="00BA527E" w:rsidRPr="0014753B" w:rsidRDefault="00BA527E" w:rsidP="0014753B">
            <w:pPr>
              <w:autoSpaceDE w:val="0"/>
              <w:autoSpaceDN w:val="0"/>
              <w:adjustRightInd w:val="0"/>
              <w:spacing w:after="0" w:line="240" w:lineRule="auto"/>
              <w:ind w:left="113" w:right="113"/>
              <w:jc w:val="both"/>
              <w:rPr>
                <w:rFonts w:ascii="Times New Roman" w:eastAsia="Times New Roman" w:hAnsi="Times New Roman" w:cs="Times New Roman"/>
                <w:color w:val="000000"/>
                <w:sz w:val="24"/>
                <w:szCs w:val="24"/>
                <w:lang w:eastAsia="ru-RU"/>
              </w:rPr>
            </w:pPr>
            <w:r w:rsidRPr="0014753B">
              <w:rPr>
                <w:rFonts w:ascii="Times New Roman" w:hAnsi="Times New Roman" w:cs="Times New Roman"/>
                <w:sz w:val="24"/>
                <w:szCs w:val="24"/>
              </w:rPr>
              <w:t>- оказывать первую помощь</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пострадавшим.</w:t>
            </w:r>
          </w:p>
        </w:tc>
        <w:tc>
          <w:tcPr>
            <w:tcW w:w="4690" w:type="dxa"/>
            <w:vMerge w:val="restart"/>
          </w:tcPr>
          <w:p w:rsidR="00BA527E" w:rsidRPr="00A858BB" w:rsidRDefault="00BA527E"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Текущий контроль:</w:t>
            </w:r>
          </w:p>
          <w:p w:rsidR="00BA527E" w:rsidRPr="00A858BB" w:rsidRDefault="00BA527E" w:rsidP="00A858BB">
            <w:pPr>
              <w:spacing w:after="0" w:line="240" w:lineRule="auto"/>
              <w:rPr>
                <w:rFonts w:ascii="Times New Roman" w:eastAsia="Times New Roman" w:hAnsi="Times New Roman" w:cs="Times New Roman"/>
                <w:sz w:val="24"/>
                <w:szCs w:val="24"/>
                <w:lang w:eastAsia="ru-RU"/>
              </w:rPr>
            </w:pPr>
            <w:r w:rsidRPr="00A858BB">
              <w:rPr>
                <w:rFonts w:ascii="Times New Roman" w:eastAsia="Times New Roman" w:hAnsi="Times New Roman" w:cs="Times New Roman"/>
                <w:sz w:val="24"/>
                <w:szCs w:val="24"/>
                <w:lang w:eastAsia="ru-RU"/>
              </w:rPr>
              <w:t>наблюдение и оценка на практических занятиях, проведение тестирова</w:t>
            </w:r>
            <w:r w:rsidR="0014753B">
              <w:rPr>
                <w:rFonts w:ascii="Times New Roman" w:eastAsia="Times New Roman" w:hAnsi="Times New Roman" w:cs="Times New Roman"/>
                <w:sz w:val="24"/>
                <w:szCs w:val="24"/>
                <w:lang w:eastAsia="ru-RU"/>
              </w:rPr>
              <w:t>ния, устный опрос.</w:t>
            </w:r>
          </w:p>
          <w:p w:rsidR="00BA527E" w:rsidRPr="00A858BB" w:rsidRDefault="00BA527E" w:rsidP="00A858BB">
            <w:pPr>
              <w:spacing w:after="0" w:line="240" w:lineRule="auto"/>
              <w:rPr>
                <w:rFonts w:ascii="Times New Roman" w:eastAsia="Times New Roman" w:hAnsi="Times New Roman" w:cs="Times New Roman"/>
                <w:sz w:val="24"/>
                <w:szCs w:val="24"/>
                <w:lang w:eastAsia="ru-RU"/>
              </w:rPr>
            </w:pPr>
          </w:p>
          <w:p w:rsidR="00BA527E" w:rsidRPr="00A858BB" w:rsidRDefault="00BA527E" w:rsidP="00A858BB">
            <w:pPr>
              <w:spacing w:after="0" w:line="240" w:lineRule="auto"/>
              <w:rPr>
                <w:rFonts w:ascii="Times New Roman" w:eastAsia="Times New Roman" w:hAnsi="Times New Roman" w:cs="Times New Roman"/>
                <w:sz w:val="24"/>
                <w:szCs w:val="24"/>
                <w:lang w:eastAsia="ru-RU"/>
              </w:rPr>
            </w:pPr>
          </w:p>
          <w:p w:rsidR="00BA527E" w:rsidRPr="00A858BB" w:rsidRDefault="00BA527E" w:rsidP="00A858BB">
            <w:pPr>
              <w:spacing w:after="0" w:line="240" w:lineRule="auto"/>
              <w:rPr>
                <w:rFonts w:ascii="Times New Roman" w:eastAsia="Times New Roman" w:hAnsi="Times New Roman" w:cs="Times New Roman"/>
                <w:sz w:val="24"/>
                <w:szCs w:val="24"/>
                <w:lang w:eastAsia="ru-RU"/>
              </w:rPr>
            </w:pPr>
          </w:p>
          <w:tbl>
            <w:tblPr>
              <w:tblW w:w="0" w:type="auto"/>
              <w:tblBorders>
                <w:top w:val="nil"/>
                <w:left w:val="nil"/>
                <w:bottom w:val="nil"/>
                <w:right w:val="nil"/>
              </w:tblBorders>
              <w:tblLook w:val="0000" w:firstRow="0" w:lastRow="0" w:firstColumn="0" w:lastColumn="0" w:noHBand="0" w:noVBand="0"/>
            </w:tblPr>
            <w:tblGrid>
              <w:gridCol w:w="4474"/>
            </w:tblGrid>
            <w:tr w:rsidR="00BA527E" w:rsidRPr="00A858BB" w:rsidTr="00221E83">
              <w:trPr>
                <w:trHeight w:val="449"/>
              </w:trPr>
              <w:tc>
                <w:tcPr>
                  <w:tcW w:w="0" w:type="auto"/>
                </w:tcPr>
                <w:p w:rsidR="00BA527E" w:rsidRPr="00A858BB" w:rsidRDefault="00BA527E" w:rsidP="00A858B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858BB">
                    <w:rPr>
                      <w:rFonts w:ascii="Times New Roman" w:eastAsia="Calibri" w:hAnsi="Times New Roman" w:cs="Times New Roman"/>
                      <w:color w:val="000000"/>
                      <w:sz w:val="24"/>
                      <w:szCs w:val="24"/>
                      <w:lang w:eastAsia="ru-RU"/>
                    </w:rPr>
                    <w:t xml:space="preserve">Промежуточная аттестация: оценка ответов на вопросы экзаменационных билетов. </w:t>
                  </w:r>
                </w:p>
              </w:tc>
            </w:tr>
          </w:tbl>
          <w:p w:rsidR="00BA527E" w:rsidRPr="00A858BB" w:rsidRDefault="00BA527E" w:rsidP="00A858BB">
            <w:pPr>
              <w:spacing w:after="0" w:line="240" w:lineRule="auto"/>
              <w:rPr>
                <w:rFonts w:ascii="Times New Roman" w:eastAsia="Times New Roman" w:hAnsi="Times New Roman" w:cs="Times New Roman"/>
                <w:sz w:val="24"/>
                <w:szCs w:val="24"/>
                <w:lang w:eastAsia="ru-RU"/>
              </w:rPr>
            </w:pPr>
          </w:p>
        </w:tc>
      </w:tr>
      <w:tr w:rsidR="00BA527E" w:rsidRPr="00A858BB" w:rsidTr="00221E83">
        <w:tc>
          <w:tcPr>
            <w:tcW w:w="4706" w:type="dxa"/>
          </w:tcPr>
          <w:p w:rsidR="00BA527E" w:rsidRPr="0014753B" w:rsidRDefault="00BA527E" w:rsidP="0014753B">
            <w:pPr>
              <w:autoSpaceDE w:val="0"/>
              <w:autoSpaceDN w:val="0"/>
              <w:adjustRightInd w:val="0"/>
              <w:spacing w:after="0" w:line="240" w:lineRule="auto"/>
              <w:ind w:left="113" w:right="113"/>
              <w:jc w:val="both"/>
              <w:rPr>
                <w:rFonts w:ascii="Times New Roman" w:eastAsia="Times New Roman" w:hAnsi="Times New Roman" w:cs="Times New Roman"/>
                <w:color w:val="000000"/>
                <w:sz w:val="24"/>
                <w:szCs w:val="24"/>
                <w:lang w:eastAsia="ru-RU"/>
              </w:rPr>
            </w:pPr>
            <w:r w:rsidRPr="0014753B">
              <w:rPr>
                <w:rFonts w:ascii="Times New Roman" w:eastAsia="Times New Roman" w:hAnsi="Times New Roman" w:cs="Times New Roman"/>
                <w:b/>
                <w:bCs/>
                <w:color w:val="000000"/>
                <w:sz w:val="24"/>
                <w:szCs w:val="24"/>
                <w:lang w:eastAsia="ru-RU"/>
              </w:rPr>
              <w:t xml:space="preserve">знания </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eastAsia="Times New Roman" w:hAnsi="Times New Roman" w:cs="Times New Roman"/>
                <w:color w:val="000000"/>
                <w:sz w:val="24"/>
                <w:szCs w:val="24"/>
                <w:lang w:eastAsia="ru-RU"/>
              </w:rPr>
              <w:t xml:space="preserve">- </w:t>
            </w:r>
            <w:r w:rsidRPr="0014753B">
              <w:rPr>
                <w:rFonts w:ascii="Times New Roman" w:hAnsi="Times New Roman" w:cs="Times New Roman"/>
                <w:b/>
                <w:bCs/>
                <w:sz w:val="24"/>
                <w:szCs w:val="24"/>
              </w:rPr>
              <w:t xml:space="preserve"> </w:t>
            </w:r>
            <w:r w:rsidRPr="0014753B">
              <w:rPr>
                <w:rFonts w:ascii="Times New Roman" w:hAnsi="Times New Roman" w:cs="Times New Roman"/>
                <w:sz w:val="24"/>
                <w:szCs w:val="24"/>
              </w:rPr>
              <w:t>принципы обеспечения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устойчивости объектов экономики,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прогнозирования развития событий 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оценки последствий при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техногенных чрезвычайных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ситуациях и стихийных явлениях, в</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том числе в условиях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противодействия терроризму как</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серьезной угрозе национальной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безопасности России;</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xml:space="preserve">- основные виды </w:t>
            </w:r>
            <w:r w:rsidR="0014753B" w:rsidRPr="0014753B">
              <w:rPr>
                <w:rFonts w:ascii="Times New Roman" w:hAnsi="Times New Roman" w:cs="Times New Roman"/>
                <w:sz w:val="24"/>
                <w:szCs w:val="24"/>
              </w:rPr>
              <w:t>потенциальных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опасностей и их последствия в</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профессиональной деятельности 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быту, принципы снижения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вероятности их реализации;</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основы военной службы и обороны</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государства;</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задачи и основные мероприятия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гражданской обороны;</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lastRenderedPageBreak/>
              <w:t>- способы защиты населения от</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оружия массового поражения;</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меры пожарной безопасности 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правила безопасного поведения при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пожарах;</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организацию и порядок призыва</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граждан на военную службу 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поступления на нее в добровольном</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порядке;</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основные виды вооружения,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военной техники и специального</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снаряжения, состоящих на</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вооружении (оснащении) воинских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подразделений, в которых имеются</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военно-учетные специальности,</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родственные специальностям СПО;</w:t>
            </w:r>
          </w:p>
          <w:p w:rsidR="00BA527E" w:rsidRPr="0014753B" w:rsidRDefault="00BA527E" w:rsidP="0014753B">
            <w:pPr>
              <w:autoSpaceDE w:val="0"/>
              <w:autoSpaceDN w:val="0"/>
              <w:adjustRightInd w:val="0"/>
              <w:spacing w:after="0" w:line="240" w:lineRule="auto"/>
              <w:ind w:left="113" w:right="113"/>
              <w:jc w:val="both"/>
              <w:rPr>
                <w:rFonts w:ascii="Times New Roman" w:hAnsi="Times New Roman" w:cs="Times New Roman"/>
                <w:sz w:val="24"/>
                <w:szCs w:val="24"/>
              </w:rPr>
            </w:pPr>
            <w:r w:rsidRPr="0014753B">
              <w:rPr>
                <w:rFonts w:ascii="Times New Roman" w:hAnsi="Times New Roman" w:cs="Times New Roman"/>
                <w:sz w:val="24"/>
                <w:szCs w:val="24"/>
              </w:rPr>
              <w:t>- область применения получаемых</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профессиональных знаний при</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исполнении обязанностей военной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службы;</w:t>
            </w:r>
          </w:p>
          <w:p w:rsidR="00BA527E" w:rsidRPr="0014753B" w:rsidRDefault="00BA527E" w:rsidP="0014753B">
            <w:pPr>
              <w:autoSpaceDE w:val="0"/>
              <w:autoSpaceDN w:val="0"/>
              <w:adjustRightInd w:val="0"/>
              <w:spacing w:after="0" w:line="240" w:lineRule="auto"/>
              <w:ind w:left="113" w:right="113"/>
              <w:jc w:val="both"/>
              <w:rPr>
                <w:rFonts w:ascii="Times New Roman" w:eastAsia="Times New Roman" w:hAnsi="Times New Roman" w:cs="Times New Roman"/>
                <w:color w:val="000000"/>
                <w:sz w:val="24"/>
                <w:szCs w:val="24"/>
                <w:lang w:eastAsia="ru-RU"/>
              </w:rPr>
            </w:pPr>
            <w:r w:rsidRPr="0014753B">
              <w:rPr>
                <w:rFonts w:ascii="Times New Roman" w:hAnsi="Times New Roman" w:cs="Times New Roman"/>
                <w:sz w:val="24"/>
                <w:szCs w:val="24"/>
              </w:rPr>
              <w:t>- порядок и правила оказания первой</w:t>
            </w:r>
            <w:r w:rsidR="0014753B">
              <w:rPr>
                <w:rFonts w:ascii="Times New Roman" w:hAnsi="Times New Roman" w:cs="Times New Roman"/>
                <w:sz w:val="24"/>
                <w:szCs w:val="24"/>
              </w:rPr>
              <w:t xml:space="preserve"> </w:t>
            </w:r>
            <w:r w:rsidRPr="0014753B">
              <w:rPr>
                <w:rFonts w:ascii="Times New Roman" w:hAnsi="Times New Roman" w:cs="Times New Roman"/>
                <w:sz w:val="24"/>
                <w:szCs w:val="24"/>
              </w:rPr>
              <w:t>помощи пострадавшим</w:t>
            </w:r>
          </w:p>
          <w:p w:rsidR="00BA527E" w:rsidRPr="0014753B" w:rsidRDefault="00BA527E" w:rsidP="0014753B">
            <w:pPr>
              <w:autoSpaceDE w:val="0"/>
              <w:autoSpaceDN w:val="0"/>
              <w:adjustRightInd w:val="0"/>
              <w:spacing w:after="0" w:line="240" w:lineRule="auto"/>
              <w:ind w:left="113" w:right="113"/>
              <w:jc w:val="both"/>
              <w:rPr>
                <w:rFonts w:ascii="Times New Roman" w:eastAsia="Times New Roman" w:hAnsi="Times New Roman" w:cs="Times New Roman"/>
                <w:color w:val="000000"/>
                <w:sz w:val="24"/>
                <w:szCs w:val="24"/>
                <w:lang w:eastAsia="ru-RU"/>
              </w:rPr>
            </w:pPr>
          </w:p>
        </w:tc>
        <w:tc>
          <w:tcPr>
            <w:tcW w:w="4690" w:type="dxa"/>
            <w:vMerge/>
          </w:tcPr>
          <w:p w:rsidR="00BA527E" w:rsidRPr="00A858BB" w:rsidRDefault="00BA527E" w:rsidP="00A858BB">
            <w:pPr>
              <w:spacing w:after="0" w:line="240" w:lineRule="auto"/>
              <w:rPr>
                <w:rFonts w:ascii="Times New Roman" w:eastAsia="Times New Roman" w:hAnsi="Times New Roman" w:cs="Times New Roman"/>
                <w:sz w:val="24"/>
                <w:szCs w:val="24"/>
                <w:lang w:eastAsia="ru-RU"/>
              </w:rPr>
            </w:pPr>
          </w:p>
        </w:tc>
      </w:tr>
      <w:bookmarkEnd w:id="3"/>
      <w:bookmarkEnd w:id="4"/>
    </w:tbl>
    <w:p w:rsidR="00A858BB" w:rsidRPr="00A858BB" w:rsidRDefault="00A858BB" w:rsidP="00A858BB">
      <w:pPr>
        <w:spacing w:after="0" w:line="240" w:lineRule="auto"/>
        <w:rPr>
          <w:rFonts w:ascii="Times New Roman" w:eastAsia="Times New Roman" w:hAnsi="Times New Roman" w:cs="Times New Roman"/>
          <w:sz w:val="24"/>
          <w:szCs w:val="24"/>
          <w:lang w:eastAsia="ru-RU"/>
        </w:rPr>
      </w:pPr>
    </w:p>
    <w:p w:rsidR="00A858BB" w:rsidRPr="00A858BB" w:rsidRDefault="00A858BB" w:rsidP="00A858BB"/>
    <w:p w:rsidR="00A858BB" w:rsidRPr="00A858BB" w:rsidRDefault="00A858BB" w:rsidP="00A858BB"/>
    <w:p w:rsidR="0009395A" w:rsidRDefault="0009395A"/>
    <w:sectPr w:rsidR="0009395A" w:rsidSect="00221E8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DC" w:rsidRDefault="00B268DC">
      <w:pPr>
        <w:spacing w:after="0" w:line="240" w:lineRule="auto"/>
      </w:pPr>
      <w:r>
        <w:separator/>
      </w:r>
    </w:p>
  </w:endnote>
  <w:endnote w:type="continuationSeparator" w:id="0">
    <w:p w:rsidR="00B268DC" w:rsidRDefault="00B2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117010"/>
      <w:docPartObj>
        <w:docPartGallery w:val="Page Numbers (Bottom of Page)"/>
        <w:docPartUnique/>
      </w:docPartObj>
    </w:sdtPr>
    <w:sdtEndPr/>
    <w:sdtContent>
      <w:p w:rsidR="00266CFF" w:rsidRDefault="00266CFF">
        <w:pPr>
          <w:pStyle w:val="ac"/>
          <w:jc w:val="center"/>
        </w:pPr>
        <w:r>
          <w:fldChar w:fldCharType="begin"/>
        </w:r>
        <w:r>
          <w:instrText>PAGE   \* MERGEFORMAT</w:instrText>
        </w:r>
        <w:r>
          <w:fldChar w:fldCharType="separate"/>
        </w:r>
        <w:r w:rsidR="003356A8">
          <w:rPr>
            <w:noProof/>
          </w:rPr>
          <w:t>1</w:t>
        </w:r>
        <w:r>
          <w:fldChar w:fldCharType="end"/>
        </w:r>
      </w:p>
    </w:sdtContent>
  </w:sdt>
  <w:p w:rsidR="00266CFF" w:rsidRDefault="00266C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DC" w:rsidRDefault="00B268DC">
      <w:pPr>
        <w:spacing w:after="0" w:line="240" w:lineRule="auto"/>
      </w:pPr>
      <w:r>
        <w:separator/>
      </w:r>
    </w:p>
  </w:footnote>
  <w:footnote w:type="continuationSeparator" w:id="0">
    <w:p w:rsidR="00B268DC" w:rsidRDefault="00B2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D9"/>
    <w:multiLevelType w:val="hybridMultilevel"/>
    <w:tmpl w:val="976A68AE"/>
    <w:lvl w:ilvl="0" w:tplc="2E6063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84307"/>
    <w:multiLevelType w:val="hybridMultilevel"/>
    <w:tmpl w:val="6D1C2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D5A4E"/>
    <w:multiLevelType w:val="hybridMultilevel"/>
    <w:tmpl w:val="394C69F2"/>
    <w:lvl w:ilvl="0" w:tplc="2E6063B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6BD055F"/>
    <w:multiLevelType w:val="hybridMultilevel"/>
    <w:tmpl w:val="5C2A3FB0"/>
    <w:lvl w:ilvl="0" w:tplc="2E6063B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8D84034"/>
    <w:multiLevelType w:val="hybridMultilevel"/>
    <w:tmpl w:val="4328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873"/>
    <w:rsid w:val="00041B88"/>
    <w:rsid w:val="000615E3"/>
    <w:rsid w:val="00086510"/>
    <w:rsid w:val="0009395A"/>
    <w:rsid w:val="000C08C2"/>
    <w:rsid w:val="000C4F73"/>
    <w:rsid w:val="00100873"/>
    <w:rsid w:val="0014753B"/>
    <w:rsid w:val="001F1617"/>
    <w:rsid w:val="002065EB"/>
    <w:rsid w:val="00221E83"/>
    <w:rsid w:val="00266CFF"/>
    <w:rsid w:val="00281B72"/>
    <w:rsid w:val="00313F37"/>
    <w:rsid w:val="0032505C"/>
    <w:rsid w:val="003356A8"/>
    <w:rsid w:val="00375CB3"/>
    <w:rsid w:val="003D66D1"/>
    <w:rsid w:val="00422A98"/>
    <w:rsid w:val="00457CD9"/>
    <w:rsid w:val="004B4ADC"/>
    <w:rsid w:val="00515649"/>
    <w:rsid w:val="005921BA"/>
    <w:rsid w:val="005C35B7"/>
    <w:rsid w:val="0061097B"/>
    <w:rsid w:val="00720C7E"/>
    <w:rsid w:val="00766560"/>
    <w:rsid w:val="008439B5"/>
    <w:rsid w:val="00844156"/>
    <w:rsid w:val="0089700B"/>
    <w:rsid w:val="008B693B"/>
    <w:rsid w:val="00941AA8"/>
    <w:rsid w:val="00953DEB"/>
    <w:rsid w:val="00A52476"/>
    <w:rsid w:val="00A858BB"/>
    <w:rsid w:val="00A85A5B"/>
    <w:rsid w:val="00A95236"/>
    <w:rsid w:val="00AE67C1"/>
    <w:rsid w:val="00B062B8"/>
    <w:rsid w:val="00B268DC"/>
    <w:rsid w:val="00BA527E"/>
    <w:rsid w:val="00BB6A15"/>
    <w:rsid w:val="00BE04A0"/>
    <w:rsid w:val="00C40813"/>
    <w:rsid w:val="00C97AA9"/>
    <w:rsid w:val="00CA2E71"/>
    <w:rsid w:val="00D52B76"/>
    <w:rsid w:val="00D67930"/>
    <w:rsid w:val="00D82BB5"/>
    <w:rsid w:val="00D85C25"/>
    <w:rsid w:val="00E2103B"/>
    <w:rsid w:val="00E238D4"/>
    <w:rsid w:val="00E25EC9"/>
    <w:rsid w:val="00ED0432"/>
    <w:rsid w:val="00F078D1"/>
    <w:rsid w:val="00F40AE3"/>
    <w:rsid w:val="00FC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C6C0"/>
  <w15:docId w15:val="{DCDAE7D4-D91E-4FD1-B778-D230390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58BB"/>
  </w:style>
  <w:style w:type="paragraph" w:styleId="a3">
    <w:name w:val="Body Text"/>
    <w:basedOn w:val="a"/>
    <w:link w:val="a4"/>
    <w:rsid w:val="00A858BB"/>
    <w:pPr>
      <w:spacing w:after="0" w:line="288"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858BB"/>
    <w:rPr>
      <w:rFonts w:ascii="Times New Roman" w:eastAsia="Times New Roman" w:hAnsi="Times New Roman" w:cs="Times New Roman"/>
      <w:sz w:val="28"/>
      <w:szCs w:val="24"/>
      <w:lang w:eastAsia="ru-RU"/>
    </w:rPr>
  </w:style>
  <w:style w:type="character" w:styleId="a5">
    <w:name w:val="Hyperlink"/>
    <w:uiPriority w:val="99"/>
    <w:rsid w:val="00A858BB"/>
    <w:rPr>
      <w:color w:val="0000FF"/>
      <w:u w:val="single"/>
    </w:rPr>
  </w:style>
  <w:style w:type="paragraph" w:styleId="10">
    <w:name w:val="toc 1"/>
    <w:basedOn w:val="a"/>
    <w:next w:val="a"/>
    <w:autoRedefine/>
    <w:uiPriority w:val="39"/>
    <w:rsid w:val="00A858BB"/>
    <w:pPr>
      <w:tabs>
        <w:tab w:val="right" w:leader="dot" w:pos="9168"/>
      </w:tabs>
      <w:spacing w:after="0" w:line="36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858BB"/>
    <w:pPr>
      <w:spacing w:after="0" w:line="240" w:lineRule="auto"/>
      <w:ind w:left="720"/>
      <w:contextualSpacing/>
    </w:pPr>
    <w:rPr>
      <w:rFonts w:ascii="Times New Roman" w:eastAsia="Times New Roman" w:hAnsi="Times New Roman" w:cs="Times New Roman"/>
      <w:sz w:val="24"/>
      <w:szCs w:val="20"/>
      <w:lang w:eastAsia="ru-RU"/>
    </w:rPr>
  </w:style>
  <w:style w:type="character" w:styleId="a7">
    <w:name w:val="Strong"/>
    <w:uiPriority w:val="22"/>
    <w:qFormat/>
    <w:rsid w:val="00A858BB"/>
    <w:rPr>
      <w:b/>
      <w:bCs/>
    </w:rPr>
  </w:style>
  <w:style w:type="paragraph" w:customStyle="1" w:styleId="Default">
    <w:name w:val="Default"/>
    <w:rsid w:val="00A85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858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semiHidden/>
    <w:unhideWhenUsed/>
    <w:rsid w:val="00A858BB"/>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A858BB"/>
    <w:rPr>
      <w:rFonts w:ascii="Times New Roman" w:eastAsia="Times New Roman" w:hAnsi="Times New Roman" w:cs="Times New Roman"/>
      <w:sz w:val="24"/>
      <w:szCs w:val="24"/>
      <w:lang w:eastAsia="ru-RU"/>
    </w:rPr>
  </w:style>
  <w:style w:type="character" w:customStyle="1" w:styleId="FontStyle44">
    <w:name w:val="Font Style44"/>
    <w:uiPriority w:val="99"/>
    <w:rsid w:val="00A858BB"/>
    <w:rPr>
      <w:rFonts w:ascii="Times New Roman" w:hAnsi="Times New Roman"/>
      <w:sz w:val="26"/>
    </w:rPr>
  </w:style>
  <w:style w:type="paragraph" w:customStyle="1" w:styleId="ConsPlusNonformat">
    <w:name w:val="ConsPlusNonformat"/>
    <w:rsid w:val="00A858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8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858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58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858BB"/>
    <w:rPr>
      <w:rFonts w:ascii="Times New Roman" w:eastAsia="Times New Roman" w:hAnsi="Times New Roman" w:cs="Times New Roman"/>
      <w:sz w:val="24"/>
      <w:szCs w:val="24"/>
      <w:lang w:eastAsia="ru-RU"/>
    </w:rPr>
  </w:style>
  <w:style w:type="paragraph" w:styleId="ae">
    <w:name w:val="No Spacing"/>
    <w:uiPriority w:val="1"/>
    <w:qFormat/>
    <w:rsid w:val="00A858BB"/>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58B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A858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09074">
      <w:bodyDiv w:val="1"/>
      <w:marLeft w:val="0"/>
      <w:marRight w:val="0"/>
      <w:marTop w:val="0"/>
      <w:marBottom w:val="0"/>
      <w:divBdr>
        <w:top w:val="none" w:sz="0" w:space="0" w:color="auto"/>
        <w:left w:val="none" w:sz="0" w:space="0" w:color="auto"/>
        <w:bottom w:val="none" w:sz="0" w:space="0" w:color="auto"/>
        <w:right w:val="none" w:sz="0" w:space="0" w:color="auto"/>
      </w:divBdr>
    </w:div>
    <w:div w:id="670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b.usurt.ru/webapps/blackboard/execute/content/file?cmd=view&amp;content_id=_549271_1&amp;course_id=_4818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usurt.ru/webapps/blackboard/execute/content/file?cmd=view&amp;content_id=_549260_1&amp;course_id=_4818_1" TargetMode="External"/><Relationship Id="rId5" Type="http://schemas.openxmlformats.org/officeDocument/2006/relationships/webSettings" Target="webSettings.xml"/><Relationship Id="rId10" Type="http://schemas.openxmlformats.org/officeDocument/2006/relationships/hyperlink" Target="https://znanium.com/catalog/product/995045" TargetMode="External"/><Relationship Id="rId4" Type="http://schemas.openxmlformats.org/officeDocument/2006/relationships/settings" Target="settings.xml"/><Relationship Id="rId9" Type="http://schemas.openxmlformats.org/officeDocument/2006/relationships/hyperlink" Target="https://znanium.com/catalog/product/1017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9965-B97F-4DAB-B8CF-110D3506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23</cp:revision>
  <cp:lastPrinted>2019-05-28T13:44:00Z</cp:lastPrinted>
  <dcterms:created xsi:type="dcterms:W3CDTF">2019-01-18T07:11:00Z</dcterms:created>
  <dcterms:modified xsi:type="dcterms:W3CDTF">2023-06-25T06:32:00Z</dcterms:modified>
</cp:coreProperties>
</file>