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6C0E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D38BF" w:rsidRPr="00CD38BF" w:rsidRDefault="00CD38BF" w:rsidP="000A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01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геодезических работ при изысканиях по реконструкции, проектировании, строительству и эксплуатации железных дорог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0A6E1B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0716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545D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CD38BF" w:rsidRPr="00CD38BF" w:rsidRDefault="00CD38BF" w:rsidP="00CD38BF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:rsidTr="000A6E1B">
        <w:tc>
          <w:tcPr>
            <w:tcW w:w="4785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по специальности среднего профессионального образования по специальности 08.02.10 Строительство  железных дорог, путь и путевое хозяйство, утвержденного приказом Министерства      образования и науки Российской Федерации от 13.08.2014 № 1002</w:t>
            </w:r>
          </w:p>
        </w:tc>
      </w:tr>
    </w:tbl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:rsidTr="000A6E1B">
        <w:tc>
          <w:tcPr>
            <w:tcW w:w="4785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ОДОБРЕНА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07164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545D9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D38BF" w:rsidRPr="00CD38BF" w:rsidRDefault="00CD38BF" w:rsidP="00545D9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545D9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Е.В.Чурбанова</w:t>
            </w:r>
          </w:p>
        </w:tc>
        <w:tc>
          <w:tcPr>
            <w:tcW w:w="4786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8BF">
              <w:rPr>
                <w:rFonts w:ascii="Times New Roman" w:eastAsia="Calibri" w:hAnsi="Times New Roman" w:cs="Times New Roman"/>
                <w:lang w:eastAsia="ru-RU"/>
              </w:rPr>
              <w:t>УТВЕРЖДАЮ: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CD38BF" w:rsidRPr="00CD38BF" w:rsidRDefault="00CD38BF" w:rsidP="007A61DB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07164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545D9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 w:rsidR="000A6E1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</w:t>
            </w:r>
            <w:r w:rsidR="000A6E1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D38BF" w:rsidRPr="00CD38BF" w:rsidTr="000A6E1B">
        <w:tc>
          <w:tcPr>
            <w:tcW w:w="5599" w:type="dxa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8BF" w:rsidRPr="00CD38BF" w:rsidTr="000A6E1B">
        <w:trPr>
          <w:trHeight w:val="869"/>
        </w:trPr>
        <w:tc>
          <w:tcPr>
            <w:tcW w:w="5599" w:type="dxa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38BF" w:rsidRPr="00B26DCF" w:rsidRDefault="00CD38BF" w:rsidP="00CD38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 категории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0A6E1B"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Чурбанова Елена</w:t>
      </w:r>
      <w:r w:rsidRPr="00CD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r w:rsidR="00A7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категории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B26DCF" w:rsidRDefault="00CD38BF" w:rsidP="00CD38B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Марина Алексеевна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категории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51" w:rsidRDefault="00CD38BF" w:rsidP="008D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 w:rsidR="008D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Подивилов Михаил Игоревич, первый заместитель начальника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8D2051" w:rsidRDefault="008D2051" w:rsidP="008D20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CD38BF" w:rsidRPr="00B26DCF" w:rsidRDefault="00CD38BF" w:rsidP="008D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8BF" w:rsidRPr="00CD38BF" w:rsidRDefault="00CD38BF" w:rsidP="00CD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8BF" w:rsidRPr="00CD38BF" w:rsidRDefault="00CD38BF" w:rsidP="00CD38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СОДЕРЖАНИЕ</w:t>
      </w:r>
    </w:p>
    <w:p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666589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22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="0066658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:rsidR="00CD38BF" w:rsidRPr="00CD38BF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1" w:name="_Toc507350382"/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ПРОФЕССИОНАЛЬНОГО МОДУЛЯ</w:t>
      </w:r>
      <w:bookmarkEnd w:id="1"/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Проведение геодезических работ при изысканиях по реконструкции, проектированию, строительству и эксплуатации железных дорог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8BF" w:rsidRPr="005D3068" w:rsidRDefault="005D3068" w:rsidP="005D30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CD38BF" w:rsidRPr="005D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0716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D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E1B"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26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B2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 и соответствующих профессиональных компетенций (ПК):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Выполнять различные виды геодезических съемок.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1.2. Обрабатывать материалы геодезических съемок.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разбивки трассы, закрепления точек на местности;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обработки технической документации;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трассирование по картам, проектировать продольные и поперечные профили,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оптимальный вариант железнодорожной линии; – выполнять разбивочные работы, 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геодезический контроль на изысканиях и различных этапах строительства железных дорог;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и применение геодезических приборов;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и правила геодезических измерений;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 трассирования и проектирования железных дорог, требования</w:t>
      </w:r>
      <w:r w:rsidR="0049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ним.</w:t>
      </w: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AC" w:rsidRPr="006C0EAC" w:rsidRDefault="006C0EAC" w:rsidP="006C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E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Структура и объем профессионального модуля: </w:t>
      </w:r>
    </w:p>
    <w:p w:rsidR="001F5960" w:rsidRPr="00B26DCF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обучения:</w:t>
      </w:r>
    </w:p>
    <w:p w:rsidR="001F5960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BF" w:rsidRPr="001F5960" w:rsidRDefault="00CD38B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5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D38BF" w:rsidRPr="00CD38BF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38BF" w:rsidRPr="00CD38BF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BF" w:rsidRPr="00CD38BF" w:rsidRDefault="00CD38BF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4F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B967A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7E42" w:rsidRPr="00CD38BF" w:rsidRDefault="005B705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D38BF" w:rsidRPr="00CD38BF" w:rsidTr="00B26DCF">
        <w:trPr>
          <w:trHeight w:val="5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r w:rsidR="00B9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D38BF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  <w:r w:rsidR="00CD38BF"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334</w:t>
            </w:r>
          </w:p>
          <w:p w:rsidR="00CD38BF" w:rsidRPr="00CD38BF" w:rsidRDefault="00B967A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</w:tr>
      <w:tr w:rsidR="00CD38BF" w:rsidRPr="00CD38BF" w:rsidTr="000A6E1B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647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7E5DC9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C9" w:rsidRDefault="007E5DC9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C9" w:rsidRDefault="007E5DC9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</w:p>
        </w:tc>
      </w:tr>
      <w:tr w:rsidR="00D551E2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1E2" w:rsidRPr="00CD38BF" w:rsidRDefault="00D551E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1E2" w:rsidRPr="00CD38BF" w:rsidRDefault="00D551E2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</w:p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:rsid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8BF" w:rsidRPr="00D60452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94"/>
        <w:gridCol w:w="2503"/>
        <w:gridCol w:w="2503"/>
      </w:tblGrid>
      <w:tr w:rsidR="00CD38BF" w:rsidRPr="00D60452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D38BF" w:rsidRPr="00D60452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CD38BF" w:rsidRPr="00D60452" w:rsidTr="000A6E1B">
              <w:trPr>
                <w:trHeight w:val="109"/>
              </w:trPr>
              <w:tc>
                <w:tcPr>
                  <w:tcW w:w="0" w:type="auto"/>
                </w:tcPr>
                <w:p w:rsidR="00CD38BF" w:rsidRPr="00D60452" w:rsidRDefault="00CD38BF" w:rsidP="00CD3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452">
                    <w:rPr>
                      <w:rFonts w:ascii="Times New Roman" w:hAnsi="Times New Roman" w:cs="Times New Roman"/>
                      <w:color w:val="000000"/>
                    </w:rPr>
                    <w:t xml:space="preserve">2 года 10 месяцев </w:t>
                  </w:r>
                </w:p>
              </w:tc>
            </w:tr>
          </w:tbl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 xml:space="preserve">3 года 10 месяцев 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специальности)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6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D60452" w:rsidRPr="00D60452" w:rsidTr="00D60452">
        <w:tc>
          <w:tcPr>
            <w:tcW w:w="5000" w:type="pct"/>
            <w:gridSpan w:val="4"/>
            <w:shd w:val="clear" w:color="auto" w:fill="auto"/>
          </w:tcPr>
          <w:p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:rsidR="005B7057" w:rsidRPr="00D60452" w:rsidRDefault="00CD38BF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bookmarkStart w:id="2" w:name="_Toc507350383"/>
            <w:r w:rsidR="005B7057"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5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5B7057" w:rsidRPr="00D60452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7057" w:rsidRPr="00D60452" w:rsidTr="00153C11">
              <w:trPr>
                <w:trHeight w:val="109"/>
              </w:trPr>
              <w:tc>
                <w:tcPr>
                  <w:tcW w:w="0" w:type="auto"/>
                </w:tcPr>
                <w:p w:rsidR="005B7057" w:rsidRPr="00D60452" w:rsidRDefault="005B7057" w:rsidP="00153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B7057" w:rsidRPr="00D60452" w:rsidRDefault="005B7057" w:rsidP="005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</w:tbl>
    <w:p w:rsidR="005B7057" w:rsidRPr="00D60452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E2" w:rsidRDefault="00D551E2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2. результаты освоения ПРОФЕССИОНАЛЬНОГО МОДУЛЯ</w:t>
      </w:r>
      <w:bookmarkEnd w:id="2"/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8BF" w:rsidRPr="001F5960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(ОК) компетенциями:</w:t>
      </w: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D38BF" w:rsidRPr="00CD38BF" w:rsidTr="000A6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геодезических съемок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геодезических съемок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4F7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4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9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D38BF" w:rsidRPr="00EA097E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8BF" w:rsidRPr="00CD38BF" w:rsidSect="000A6E1B">
          <w:footerReference w:type="default" r:id="rId8"/>
          <w:footerReference w:type="first" r:id="rId9"/>
          <w:pgSz w:w="11907" w:h="16840"/>
          <w:pgMar w:top="851" w:right="851" w:bottom="992" w:left="1418" w:header="709" w:footer="709" w:gutter="0"/>
          <w:cols w:space="720"/>
          <w:titlePg/>
          <w:docGrid w:linePitch="326"/>
        </w:sectPr>
      </w:pPr>
    </w:p>
    <w:p w:rsidR="00CD38BF" w:rsidRPr="00CD38BF" w:rsidRDefault="00CD38BF" w:rsidP="00CD38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3" w:name="_Toc507350384"/>
      <w:r w:rsidRPr="00CD38B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 содержание профессионального модуля</w:t>
      </w:r>
      <w:bookmarkEnd w:id="3"/>
    </w:p>
    <w:p w:rsidR="006C0EAC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  ПМ.01 Проведение геодезических работ при изысканиях по реконструкции, 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BF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FA1E4B" w:rsidRPr="00CD38BF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CD38BF" w:rsidRPr="00CD38BF" w:rsidTr="000A6E1B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D38BF" w:rsidRPr="00CD38BF" w:rsidTr="000A6E1B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CD38BF" w:rsidRPr="00CD38BF" w:rsidTr="000A6E1B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6C0EAC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 01.02. </w:t>
            </w:r>
            <w:r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Геодезическая </w:t>
            </w:r>
            <w:r w:rsidR="00CD38BF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8BF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CD38BF" w:rsidRPr="00CD38BF" w:rsidTr="000A6E1B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CD38BF" w:rsidRDefault="00CD38BF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Содержание профессионально</w:t>
      </w:r>
      <w:r w:rsid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модуля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38BF">
        <w:rPr>
          <w:rFonts w:ascii="Times New Roman" w:eastAsia="Times New Roman" w:hAnsi="Times New Roman" w:cs="Times New Roman"/>
          <w:b/>
          <w:lang w:eastAsia="ru-RU"/>
        </w:rPr>
        <w:t xml:space="preserve">ПМ.01 Проведение геодезических работ при изысканиях по реконструкции, </w:t>
      </w:r>
    </w:p>
    <w:p w:rsidR="006C0EAC" w:rsidRDefault="00CD38BF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lang w:eastAsia="ru-RU"/>
        </w:rPr>
        <w:t>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1E4B" w:rsidRDefault="006C0EAC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очная форма обучения</w:t>
      </w: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38BF">
        <w:rPr>
          <w:rFonts w:ascii="Times New Roman" w:eastAsia="Times New Roman" w:hAnsi="Times New Roman" w:cs="Times New Roman"/>
          <w:i/>
          <w:lang w:eastAsia="ru-RU"/>
        </w:rPr>
        <w:t>Таблица 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1"/>
        <w:gridCol w:w="7795"/>
        <w:gridCol w:w="1196"/>
        <w:gridCol w:w="1648"/>
        <w:gridCol w:w="1498"/>
      </w:tblGrid>
      <w:tr w:rsidR="00135647" w:rsidRPr="001322B1" w:rsidTr="002E5F13">
        <w:trPr>
          <w:trHeight w:val="95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gridSpan w:val="2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32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освоения,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формируемые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компетенции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активные и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интерактивные виды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5647" w:rsidRPr="001322B1" w:rsidTr="002E5F13">
        <w:trPr>
          <w:trHeight w:val="101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 Технология геодезических работ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95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основных геодезических работ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1356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опорные сети</w:t>
            </w:r>
          </w:p>
          <w:p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геодезических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угла;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расстояния;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проектных отметок;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отрезка линии заданного уклона;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разбивка плоскости заданного уклона.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полярных координат;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угловых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линейных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створной и створно-линейной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прямоугольных координат;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бокового нивелирования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4. Общая технология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геодезическая подготовка проекта;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вынос в натуру главных и основных осей зданий и линейных сооружений;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закрепление осей сооружения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4.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Геодезические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работы при изысканиях, строительстве и эксплуатации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изысканиях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изыскательские работы: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прокладка теодолитно-нивелирного хода трассы;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разбивка пикетажа и съемка полосы местности вдоль трассы;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круговые и переходные кривые;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нивелирование трассы и поперечников;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продольного профиля трассы и поперечников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дорожной трассы и детальная разбивка кривых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земляного полотна дороги и геодезический контроль при его сооружении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и закрепление на местности малых искусственных сооружений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укладке верхнего строения пути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поверхности и вертикальная планировка площадки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путевого развития станции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текущем содержании, капитальном и среднем ремонте пути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5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6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7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Детальная разбивка кривых с построением плана разбивки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1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Обработка журнала нивелирования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4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продольного профиля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Проектирование по продольному профилю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Обработка журнала нивелирования поверхности. Составление плана земляных масс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Составление схем закрепления трассы, разбивки и закрепления на местности малых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Построение продольного профиля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Построение поперечных профилей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Анализ социальных и экологических проблем региона при проектирования железнодорожной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Анализ особенностей проектирования железных дорог в различных климатических условиях.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399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:rsidTr="002E5F13">
        <w:trPr>
          <w:trHeight w:val="177"/>
        </w:trPr>
        <w:tc>
          <w:tcPr>
            <w:tcW w:w="943" w:type="pct"/>
          </w:tcPr>
          <w:p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701C8A" w:rsidRPr="00701C8A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Технические изыскания и трассирование железных дорог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железнодорожных изысканиях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Тяговые расчеты в проектировании железных дорог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поезд.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состава и длины поезда.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диаграмм удельных равнодействующих сил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тормозных задач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движения и времени хода поезда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тока и силы тяги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удельных затрат электрической энергии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ПК.1.2, ПК1.3,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ОК7. 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удельных сил сопротивления движению поезда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2.Определение массы и расчетной длины поезда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4.Камеральное трассирование варианта железнодорожной линии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 Проектирование новых и реконструкция существующих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база и стадии проектирования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качественные показатели работы проектируемых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плана и продольного профиля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плана линии. Круговые и переходные кривые, смежные кривые.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проектирование раздельных пунктов.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продольного профиля. Виды уклонов.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Сопряжение элементов продольного профиля.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положение элементов плана и продольного профиля.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плана и профиля проектируемой линии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железных дорог и пути усиления мощности.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Проектирование продольного профиля при реконструкции однопутных линий и 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вторых путей.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Поперченные профили при проектировании вторых путей.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ПК1.3,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5,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7,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8,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9,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2.Построение схематических продольных профилей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1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3.Размещение по трассе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4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4.Определение основных геометрических характеристик бассейна водосбора ИССО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5.Выбор типов и определение размеров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6.Проверка достаточности высоты насыпи у водопропускного искусственного сооружения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строительной стоимости и эксплуатационных расходов проектируемого участка новой железнодорожной линии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8.Сравнение вариантов и выбор оптимального варианта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9.Построение подробного продольного профиля по выбранному варианту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10.Проектирование реконструкции продольного профиля существующей железной дороги методом утрированного профиля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11.Построение поперечного профиля земляного полотна при проектировании второго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35647" w:rsidRPr="00D1382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домашних заданий: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 по обработке результатов геометрического нивелирования.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Решение инженерных задач на картах и планах (по заданию преподавателя).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Построение утрированного продольного профиля реконструируемой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Анализ особенностей проектирования железных дорог в различных климатических условиях.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399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:rsidTr="002E5F13">
        <w:trPr>
          <w:trHeight w:val="177"/>
        </w:trPr>
        <w:tc>
          <w:tcPr>
            <w:tcW w:w="943" w:type="pct"/>
          </w:tcPr>
          <w:p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701C8A" w:rsidRPr="001322B1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Камеральное трассирование железнодорожных линий.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Проектирование плана и продольного профиля.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на трассе и расчет малых водопропускных и искусственных сооружений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Сравнение вариантов проектируемых железнодорожных линий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2., ОК 3, </w:t>
            </w:r>
          </w:p>
          <w:p w:rsidR="00135647" w:rsidRPr="001322B1" w:rsidRDefault="00135647" w:rsidP="001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УП.01.02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Геодезическая учебная практика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Тахеометрическая съемка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Разбивка и нивелирование трассы.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Разбивка круговых кривых.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подробного продольного профиля трассы с проектированием красной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Нивелирование площадки.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Нивелирование существующего железнодорожного пути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Съемка железнодорожных кривых.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продольного и поперечного профилей существующей железнодорожной линии.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Камеральная обработка материалов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ПК1.3.,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6.,ОК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1.Нивелирование продольного профиля станционного пути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2.Камеральная обработка результатов съемки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50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4E6E84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Pr="00CD38BF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E6E84" w:rsidRPr="00CD38BF" w:rsidSect="00FF1775">
          <w:footerReference w:type="default" r:id="rId10"/>
          <w:pgSz w:w="16840" w:h="11907" w:orient="landscape"/>
          <w:pgMar w:top="709" w:right="1134" w:bottom="851" w:left="992" w:header="709" w:footer="709" w:gutter="0"/>
          <w:pgNumType w:start="8"/>
          <w:cols w:space="720"/>
        </w:sectPr>
      </w:pPr>
    </w:p>
    <w:p w:rsidR="00CD38BF" w:rsidRPr="00153C11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4" w:name="_Toc507350385"/>
      <w:r w:rsidRPr="00153C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4"/>
    </w:p>
    <w:p w:rsidR="00CD38BF" w:rsidRPr="00153C11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ПМ. 01 Проведение геодезических работ при изысканиях по реконструкции, проектированию, строительству и эксплуатации железных дорог реализуется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геодезии, 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кабинета геодезии: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</w:p>
    <w:p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теодолит4Т30П;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нивелиры 3Н-5Л;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 2Н-3Л;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штативы;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двухсторонние деревянные;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односторонние алюминиевые;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полярный планиметр;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Стенды: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тяговые расчеты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схематический продольный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трасс в горизонталях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подробный продольный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утрированный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дождевых паводков</w:t>
      </w:r>
    </w:p>
    <w:p w:rsidR="006C0EAC" w:rsidRPr="00153C11" w:rsidRDefault="006C0EAC" w:rsidP="006C0EA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от снеготаяния вероятности   превышения 1%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горизонтальных углов.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нивелирование трассы, журнал нивелирования.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геометрического нивелирования.</w:t>
      </w:r>
    </w:p>
    <w:p w:rsidR="006C0EAC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кабинета </w:t>
      </w:r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</w:p>
    <w:p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6C0EAC" w:rsidRPr="00EA097E" w:rsidRDefault="006C0EAC" w:rsidP="006C0EAC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A097E">
        <w:rPr>
          <w:rFonts w:ascii="Times New Roman" w:hAnsi="Times New Roman"/>
          <w:i/>
          <w:sz w:val="24"/>
          <w:szCs w:val="24"/>
        </w:rPr>
        <w:t>Стенды: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тяговые расчеты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lastRenderedPageBreak/>
        <w:t>- схематический продольный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план трасс в горизонталях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подробный продольный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утрированный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дождевых паводков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от снеготаяния вероятности   превышения 1%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EA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EAC" w:rsidRDefault="006C0EAC" w:rsidP="006C0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6C0EAC" w:rsidRPr="004744A9" w:rsidRDefault="00701C8A" w:rsidP="00701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C0EAC" w:rsidRPr="004744A9">
        <w:rPr>
          <w:rFonts w:ascii="PT Sans" w:hAnsi="PT Sans" w:cs="Arial"/>
          <w:color w:val="000000"/>
          <w:sz w:val="24"/>
          <w:szCs w:val="24"/>
        </w:rPr>
        <w:t xml:space="preserve">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</w:t>
      </w:r>
      <w:r w:rsidR="006C0EAC" w:rsidRPr="004744A9">
        <w:rPr>
          <w:rFonts w:ascii="PT Sans" w:hAnsi="PT Sans" w:cs="Arial"/>
          <w:color w:val="000000"/>
          <w:sz w:val="24"/>
          <w:szCs w:val="24"/>
        </w:rPr>
        <w:br/>
        <w:t xml:space="preserve">Режим доступа: </w:t>
      </w:r>
      <w:hyperlink r:id="rId11" w:history="1">
        <w:r w:rsidR="006C0EAC" w:rsidRPr="004744A9">
          <w:rPr>
            <w:rStyle w:val="ae"/>
            <w:rFonts w:ascii="PT Sans" w:hAnsi="PT Sans" w:cs="Arial"/>
            <w:sz w:val="24"/>
            <w:szCs w:val="24"/>
          </w:rPr>
          <w:t>http://umczdt.ru/books/35/18738/</w:t>
        </w:r>
      </w:hyperlink>
      <w:r w:rsidR="006C0EAC" w:rsidRPr="004744A9">
        <w:rPr>
          <w:rFonts w:ascii="PT Sans" w:hAnsi="PT Sans" w:cs="Arial"/>
          <w:color w:val="000000"/>
          <w:sz w:val="24"/>
          <w:szCs w:val="24"/>
        </w:rPr>
        <w:t xml:space="preserve">  — ЭБ «УМЦ ЖДТ»</w:t>
      </w:r>
    </w:p>
    <w:p w:rsidR="006C0EAC" w:rsidRPr="004744A9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EAC" w:rsidRPr="004744A9" w:rsidRDefault="006C0EAC" w:rsidP="006C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6C0EAC" w:rsidRPr="001F5960" w:rsidRDefault="006C0EAC" w:rsidP="006C0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способы геодезических работ. [Электронный ресурс]: Учебные пособия / А.Д. Громов, А.А. Бондаренко. — Электрон. дан. — М.: УМЦ ЖДТ, 2014. — 212 с. — Режим доступа: </w:t>
      </w:r>
      <w:r w:rsidRPr="001F59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http://e.lanbook.com/book/58990 </w:t>
      </w:r>
    </w:p>
    <w:p w:rsidR="006C0EAC" w:rsidRPr="001F5960" w:rsidRDefault="006C0EAC" w:rsidP="006C0EA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Громов, А.Д. Современные методы геодезических работ. [Электронный ресурс]: Учебные пособия / А.Д. Громов, А.А. Бондаренко. — Электрон. дан. — М.: УМЦ ЖДТ, 2014. — 140 с. — Режим доступа: </w:t>
      </w:r>
      <w:hyperlink r:id="rId12" w:history="1">
        <w:r w:rsidRPr="001F5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http://e.lanbook.com/book/58989</w:t>
        </w:r>
      </w:hyperlink>
    </w:p>
    <w:p w:rsidR="006C0EAC" w:rsidRPr="004744A9" w:rsidRDefault="006C0EAC" w:rsidP="006C0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4A9">
        <w:rPr>
          <w:rFonts w:ascii="Times New Roman" w:hAnsi="Times New Roman" w:cs="Times New Roman"/>
          <w:color w:val="000000"/>
          <w:sz w:val="24"/>
          <w:szCs w:val="24"/>
        </w:rPr>
        <w:t xml:space="preserve">3.  Гиршберг М. А. Геодезия: Учебник / М.А. Гиршберг. - Изд. стер. - М.: НИЦ ИНФРА-М, 2016. - 384 с. — Режим доступа: </w:t>
      </w:r>
      <w:hyperlink r:id="rId13" w:history="1">
        <w:r w:rsidRPr="004744A9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http://znanium.com/catalog/product/534814</w:t>
        </w:r>
      </w:hyperlink>
    </w:p>
    <w:p w:rsidR="006C0EAC" w:rsidRPr="00845377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EAC" w:rsidRPr="00153C11" w:rsidRDefault="006C0EAC" w:rsidP="006C0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6C0EAC" w:rsidRPr="001F5960" w:rsidRDefault="006C0EAC" w:rsidP="006C0EAC">
      <w:pPr>
        <w:pStyle w:val="Default"/>
        <w:jc w:val="both"/>
      </w:pPr>
      <w:r>
        <w:t>1</w:t>
      </w:r>
      <w:r w:rsidRPr="001F5960">
        <w:t>.</w:t>
      </w:r>
      <w:r w:rsidRPr="001F5960">
        <w:rPr>
          <w:bCs/>
        </w:rPr>
        <w:t xml:space="preserve"> </w:t>
      </w:r>
      <w:r w:rsidRPr="001F5960">
        <w:rPr>
          <w:rFonts w:eastAsiaTheme="minorHAnsi"/>
          <w:bCs/>
          <w:lang w:eastAsia="en-US"/>
        </w:rPr>
        <w:t xml:space="preserve">Чурбанова Е. В. </w:t>
      </w:r>
      <w:r w:rsidRPr="001F5960">
        <w:t xml:space="preserve">Методическое пособие по организации самостоятельной работы для обучающихся очной формы обучения учебной дисциплины ПМ.01. Проведение геодезических работ при изысканиях по реконструкции, проектированию, строительству и эксплуатации железных дорог МДК 01.01 Технология геодезических работ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/ Е. В. Чурбанова. — Челябинск: ЧИПС УрГУПС, 2015. — 52 с.- Режим доступа: </w:t>
      </w:r>
      <w:hyperlink r:id="rId14" w:history="1">
        <w:r w:rsidRPr="001F5960">
          <w:rPr>
            <w:rStyle w:val="ae"/>
          </w:rPr>
          <w:t>https://bb.usurt.ru/webapps/blackboard/execute/content/file?cmd=view&amp;content_id=_529693_1&amp;course_id=_4818_1</w:t>
        </w:r>
      </w:hyperlink>
    </w:p>
    <w:p w:rsidR="006C0EAC" w:rsidRPr="001F5960" w:rsidRDefault="006C0EAC" w:rsidP="006C0EAC">
      <w:pPr>
        <w:pStyle w:val="Default"/>
        <w:jc w:val="both"/>
        <w:rPr>
          <w:rFonts w:eastAsiaTheme="minorHAnsi"/>
          <w:lang w:eastAsia="en-US"/>
        </w:rPr>
      </w:pPr>
      <w:r w:rsidRPr="001F5960">
        <w:rPr>
          <w:rFonts w:eastAsiaTheme="minorHAnsi"/>
          <w:bCs/>
          <w:lang w:eastAsia="en-US"/>
        </w:rPr>
        <w:t>2.</w:t>
      </w:r>
      <w:r w:rsidRPr="001F5960">
        <w:t xml:space="preserve"> </w:t>
      </w:r>
      <w:r w:rsidRPr="001F5960">
        <w:rPr>
          <w:rFonts w:eastAsiaTheme="minorHAnsi"/>
          <w:bCs/>
          <w:lang w:eastAsia="en-US"/>
        </w:rPr>
        <w:t>Добрынина Н.</w:t>
      </w:r>
      <w:r w:rsidRPr="001F5960">
        <w:rPr>
          <w:rFonts w:eastAsiaTheme="minorHAnsi"/>
          <w:b/>
          <w:bCs/>
          <w:lang w:eastAsia="en-US"/>
        </w:rPr>
        <w:t xml:space="preserve"> </w:t>
      </w:r>
      <w:r w:rsidRPr="001F5960">
        <w:rPr>
          <w:rFonts w:eastAsiaTheme="minorHAnsi"/>
          <w:bCs/>
          <w:lang w:eastAsia="en-US"/>
        </w:rPr>
        <w:t>В.</w:t>
      </w:r>
      <w:r w:rsidRPr="001F5960">
        <w:rPr>
          <w:rFonts w:eastAsiaTheme="minorHAnsi"/>
          <w:b/>
          <w:bCs/>
          <w:lang w:eastAsia="en-US"/>
        </w:rPr>
        <w:t xml:space="preserve"> </w:t>
      </w:r>
      <w:r w:rsidRPr="001F5960">
        <w:rPr>
          <w:rFonts w:eastAsiaTheme="minorHAnsi"/>
          <w:lang w:eastAsia="en-US"/>
        </w:rPr>
        <w:t xml:space="preserve">Методическое пособие по организации самостоятельной работы для обучающихся очной формы обучения учебной дисциплины ПМ.01. Проведение геодезических работ при изысканиях по реконструкции, проектированию, строительству и эксплуатации железных дорог МДК.01.02. Изыскания и проектирование железных дорог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/ Н. В. Добрынина — Челябинск: ЧИПС УрГУПС, 2015. — 48 с.- режим доступа: </w:t>
      </w:r>
      <w:hyperlink r:id="rId15" w:history="1">
        <w:r w:rsidRPr="001F5960">
          <w:rPr>
            <w:rStyle w:val="ae"/>
            <w:rFonts w:eastAsiaTheme="minorHAnsi"/>
            <w:lang w:eastAsia="en-US"/>
          </w:rPr>
          <w:t>https://bb.usurt.ru/webapps/blackboard/execute/content/file?cmd=view&amp;content_id=_529681_1&amp;course_id=_4818_1</w:t>
        </w:r>
      </w:hyperlink>
    </w:p>
    <w:p w:rsidR="006C0EAC" w:rsidRPr="00CD38BF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Информационные ресурсы сети Интернет и профессиональные базы данных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Перечень Интернет – ресурсов: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1.Транспорт. России (еженедельная газета). Форма доступа: www.transpoitrussia.ru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2. Железнодорожный транспорт: (журнал). Форма доступа: www.zdt-magazine.ru/redact/redak.htm </w:t>
      </w:r>
    </w:p>
    <w:p w:rsidR="006C0EAC" w:rsidRPr="0000239C" w:rsidRDefault="006C0EAC" w:rsidP="006C0EAC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3. Транспорт Российской Федерации: (журнал для специалистов транспортного комплекса). Форма доступа: www.rostransport.com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4. Гудок: (газета). Форма доступа: www.onlinegazeta.info/gazetagoodok.htm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5. Сайт Министерства транспорта Российской Федерации. Форма доступа: www.mintrans.ru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6. Сайт ОАО «РЖД». Форма доступа: www.rzd.ru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АСПИ ЖТ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операционная система Windows; </w:t>
      </w:r>
    </w:p>
    <w:p w:rsidR="006C0EAC" w:rsidRPr="0000239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>- пакет офисных программ MicrosoftOffice;</w:t>
      </w:r>
    </w:p>
    <w:p w:rsidR="006C0EA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8BF" w:rsidRPr="006C0EAC" w:rsidRDefault="00CD38BF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профессионального модуля предшествует изучение следующих дисциплин ОП.01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графика, ОП.02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Электротехника и электроника, ОП.03Техническая механика, ОП.04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Метрология, стандартизация и сертификация ОП.05. Строительные материалы и изделия, ОП. 06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курс железных дорог, ОП.08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профессиональной деятельности, ОП.09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обеспечение профессиональной деятельности и  параллельное изучение модулей ПМ.02 Строительство железных дорог, ремонт и текущее содержание железнодорожного пути, ПМ.03 Устройство, надзор и техническое состояние железнодорожного пути и искусственных сооружений и ПМ.04 Участие в организации деятельности структурного подразделения. 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учебную практику УП.01.01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проведению геодезических работ при изысканиях по реконструкции, проектированию, строительству и эксплуатации железных дорог, УП.01.02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еодезическая учебная практика, ПП.01.01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дорог, которая проводится концентрированно на профильных предприятиях.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Проведение геодезических работ при изысканиях по реконструкции, проектированию, строительству и эксплуатации железных дорог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Pr="00CD38BF" w:rsidRDefault="00CD38BF" w:rsidP="003E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Toc507350386"/>
      <w:r w:rsidR="003E0A63"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3E0A63" w:rsidRPr="00CD38BF" w:rsidRDefault="003E0A63" w:rsidP="003E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E0A63" w:rsidRPr="00CD38BF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1.1</w:t>
            </w:r>
            <w:r>
              <w:t xml:space="preserve">. </w:t>
            </w:r>
            <w:r w:rsidRPr="00147329">
              <w:t xml:space="preserve"> Выполнять различные виды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точно и технологически грамотно выполнять геодезические съемки при полевом трассировании, различных видах ремонта и эксплуатации пути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1.2</w:t>
            </w:r>
            <w:r>
              <w:t>.</w:t>
            </w:r>
            <w:r w:rsidRPr="00147329">
              <w:t xml:space="preserve"> Обрабатывать материалы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грамотного выполнения обработки материалов геодезических съемок, трассирования по картам, проектирования продольного и поперечного профилей, выбора оптимального варианта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1.3</w:t>
            </w:r>
            <w:r>
              <w:t xml:space="preserve">. </w:t>
            </w:r>
            <w:r w:rsidRPr="00147329">
              <w:t xml:space="preserve"> Производить разбивку на местности элементов же-лезнодорожного пути и искусственных сооружений для строительства железных дорог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точного и грамотного выполнения разбивочных работ, ведения геодезического контроля на различных этапах строительства и эксплуатации железных дорог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</w:tbl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Pr="00B26DC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517"/>
      </w:tblGrid>
      <w:tr w:rsidR="003E0A63" w:rsidRPr="00CD38BF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    профессии, проявлять     к     ней устойчивый интерес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собственную деятельность,  выбирать типовые   методы   и способы выполнения профессиональных задач, оценивать их эффективность       и качество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способностью корректировки собственной деятельности в решении различных </w:t>
            </w:r>
            <w:r w:rsidRPr="00147329">
              <w:rPr>
                <w:sz w:val="22"/>
                <w:szCs w:val="22"/>
              </w:rPr>
              <w:lastRenderedPageBreak/>
              <w:t xml:space="preserve">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не-обходимой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  и   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 информационно-коммуникационных технологий в профессиональной деятельности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</w:t>
            </w:r>
            <w:r w:rsidRPr="00147329">
              <w:rPr>
                <w:sz w:val="22"/>
                <w:szCs w:val="22"/>
              </w:rPr>
              <w:lastRenderedPageBreak/>
              <w:t xml:space="preserve">технологий.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   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Самостоятельно определять задачи профессионального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развития, заниматься самообразованием, осознанно   планировать повышение квалификации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занятий при самостоятельном изучении профессионального модуля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личностного    и    профессионального уровня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lastRenderedPageBreak/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обоснованностью </w:t>
            </w:r>
            <w:r w:rsidRPr="00147329">
              <w:rPr>
                <w:sz w:val="22"/>
                <w:szCs w:val="22"/>
              </w:rPr>
              <w:lastRenderedPageBreak/>
              <w:t xml:space="preserve">определения и планирования собственной деятельности с целью повышения личностного и квалификационного уровня.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Ориентироваться   в   условиях частой смены техно-логий    в профессиональной      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</w:tbl>
    <w:p w:rsidR="008D3568" w:rsidRDefault="008D3568" w:rsidP="003E0A63">
      <w:pPr>
        <w:spacing w:after="0" w:line="240" w:lineRule="auto"/>
        <w:jc w:val="center"/>
      </w:pPr>
    </w:p>
    <w:sectPr w:rsidR="008D3568" w:rsidSect="00666589">
      <w:pgSz w:w="11906" w:h="16838" w:code="9"/>
      <w:pgMar w:top="1134" w:right="1106" w:bottom="1814" w:left="1622" w:header="0" w:footer="141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36" w:rsidRDefault="00BF6836">
      <w:pPr>
        <w:spacing w:after="0" w:line="240" w:lineRule="auto"/>
      </w:pPr>
      <w:r>
        <w:separator/>
      </w:r>
    </w:p>
  </w:endnote>
  <w:endnote w:type="continuationSeparator" w:id="0">
    <w:p w:rsidR="00BF6836" w:rsidRDefault="00B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13" w:rsidRDefault="00485E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2051">
      <w:rPr>
        <w:noProof/>
      </w:rPr>
      <w:t>2</w:t>
    </w:r>
    <w:r>
      <w:rPr>
        <w:noProof/>
      </w:rPr>
      <w:fldChar w:fldCharType="end"/>
    </w:r>
  </w:p>
  <w:p w:rsidR="002E5F13" w:rsidRDefault="002E5F13" w:rsidP="000A6E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5478"/>
      <w:docPartObj>
        <w:docPartGallery w:val="Page Numbers (Bottom of Page)"/>
        <w:docPartUnique/>
      </w:docPartObj>
    </w:sdtPr>
    <w:sdtEndPr/>
    <w:sdtContent>
      <w:p w:rsidR="002E5F13" w:rsidRDefault="00485E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F13" w:rsidRDefault="002E5F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8126"/>
      <w:docPartObj>
        <w:docPartGallery w:val="Page Numbers (Bottom of Page)"/>
        <w:docPartUnique/>
      </w:docPartObj>
    </w:sdtPr>
    <w:sdtEndPr/>
    <w:sdtContent>
      <w:p w:rsidR="00666589" w:rsidRDefault="00485E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5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E5F13" w:rsidRDefault="002E5F13" w:rsidP="000A6E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36" w:rsidRDefault="00BF6836">
      <w:pPr>
        <w:spacing w:after="0" w:line="240" w:lineRule="auto"/>
      </w:pPr>
      <w:r>
        <w:separator/>
      </w:r>
    </w:p>
  </w:footnote>
  <w:footnote w:type="continuationSeparator" w:id="0">
    <w:p w:rsidR="00BF6836" w:rsidRDefault="00BF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3725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43AFA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B1B2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788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A20806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 w15:restartNumberingAfterBreak="0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6D1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0"/>
  </w:num>
  <w:num w:numId="20">
    <w:abstractNumId w:val="7"/>
  </w:num>
  <w:num w:numId="21">
    <w:abstractNumId w:val="23"/>
  </w:num>
  <w:num w:numId="22">
    <w:abstractNumId w:val="22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954"/>
    <w:rsid w:val="000644E0"/>
    <w:rsid w:val="00071642"/>
    <w:rsid w:val="000A6E1B"/>
    <w:rsid w:val="0012790C"/>
    <w:rsid w:val="00135647"/>
    <w:rsid w:val="00153C11"/>
    <w:rsid w:val="001F5960"/>
    <w:rsid w:val="002227DF"/>
    <w:rsid w:val="0022721C"/>
    <w:rsid w:val="00274EBF"/>
    <w:rsid w:val="002E5F13"/>
    <w:rsid w:val="003E0A63"/>
    <w:rsid w:val="003E4954"/>
    <w:rsid w:val="003F1DC8"/>
    <w:rsid w:val="004111AE"/>
    <w:rsid w:val="00416FE0"/>
    <w:rsid w:val="00485EC6"/>
    <w:rsid w:val="004913C1"/>
    <w:rsid w:val="004E6E84"/>
    <w:rsid w:val="004F7E42"/>
    <w:rsid w:val="00545D9A"/>
    <w:rsid w:val="00546293"/>
    <w:rsid w:val="005B7057"/>
    <w:rsid w:val="005C02F4"/>
    <w:rsid w:val="005D3068"/>
    <w:rsid w:val="00664271"/>
    <w:rsid w:val="00666589"/>
    <w:rsid w:val="006C019A"/>
    <w:rsid w:val="006C0EAC"/>
    <w:rsid w:val="00701C8A"/>
    <w:rsid w:val="00712EDB"/>
    <w:rsid w:val="00735782"/>
    <w:rsid w:val="007546EC"/>
    <w:rsid w:val="007A61DB"/>
    <w:rsid w:val="007A6A87"/>
    <w:rsid w:val="007B7630"/>
    <w:rsid w:val="007E5DC9"/>
    <w:rsid w:val="0081558B"/>
    <w:rsid w:val="008435A3"/>
    <w:rsid w:val="008D2051"/>
    <w:rsid w:val="008D3568"/>
    <w:rsid w:val="008E70EF"/>
    <w:rsid w:val="00907B44"/>
    <w:rsid w:val="009715A7"/>
    <w:rsid w:val="009920F7"/>
    <w:rsid w:val="009C0992"/>
    <w:rsid w:val="00A708B7"/>
    <w:rsid w:val="00A730CE"/>
    <w:rsid w:val="00AE1727"/>
    <w:rsid w:val="00B26DCF"/>
    <w:rsid w:val="00B60B01"/>
    <w:rsid w:val="00B67759"/>
    <w:rsid w:val="00B8691E"/>
    <w:rsid w:val="00B967A7"/>
    <w:rsid w:val="00BA455A"/>
    <w:rsid w:val="00BF2A5F"/>
    <w:rsid w:val="00BF6836"/>
    <w:rsid w:val="00C2299F"/>
    <w:rsid w:val="00CA2860"/>
    <w:rsid w:val="00CA51EC"/>
    <w:rsid w:val="00CD38BF"/>
    <w:rsid w:val="00D05421"/>
    <w:rsid w:val="00D1123F"/>
    <w:rsid w:val="00D13821"/>
    <w:rsid w:val="00D551E2"/>
    <w:rsid w:val="00D60452"/>
    <w:rsid w:val="00E175BB"/>
    <w:rsid w:val="00E73B70"/>
    <w:rsid w:val="00E76C2E"/>
    <w:rsid w:val="00EA097E"/>
    <w:rsid w:val="00FA1E4B"/>
    <w:rsid w:val="00FB6D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BFDD-FF87-400C-BBC9-CF8565E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E0"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5348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89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5/18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29681_1&amp;course_id=_4818_1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b.usurt.ru/webapps/blackboard/execute/content/file?cmd=view&amp;content_id=_529693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648A-DEF3-449E-8A1B-13E07BE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43</cp:revision>
  <cp:lastPrinted>2021-01-29T10:15:00Z</cp:lastPrinted>
  <dcterms:created xsi:type="dcterms:W3CDTF">2018-12-25T08:09:00Z</dcterms:created>
  <dcterms:modified xsi:type="dcterms:W3CDTF">2023-06-25T04:50:00Z</dcterms:modified>
</cp:coreProperties>
</file>