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95" w:rsidRPr="005A6895" w:rsidRDefault="005A6895" w:rsidP="005A6895">
      <w:pPr>
        <w:pStyle w:val="a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895">
        <w:rPr>
          <w:rFonts w:ascii="Times New Roman" w:hAnsi="Times New Roman" w:cs="Times New Roman"/>
          <w:sz w:val="28"/>
          <w:szCs w:val="28"/>
        </w:rPr>
        <w:t>Челябинский институт путей сообщения -</w:t>
      </w:r>
    </w:p>
    <w:p w:rsidR="005A6895" w:rsidRPr="005A6895" w:rsidRDefault="005A6895" w:rsidP="005A6895">
      <w:pPr>
        <w:pStyle w:val="a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895">
        <w:rPr>
          <w:rFonts w:ascii="Times New Roman" w:hAnsi="Times New Roman" w:cs="Times New Roman"/>
          <w:sz w:val="28"/>
          <w:szCs w:val="28"/>
        </w:rPr>
        <w:t>филиал федерального государственного бюджетного образовательного</w:t>
      </w:r>
    </w:p>
    <w:p w:rsidR="005A6895" w:rsidRPr="005A6895" w:rsidRDefault="005A6895" w:rsidP="005A6895">
      <w:pPr>
        <w:pStyle w:val="a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895">
        <w:rPr>
          <w:rFonts w:ascii="Times New Roman" w:hAnsi="Times New Roman" w:cs="Times New Roman"/>
          <w:sz w:val="28"/>
          <w:szCs w:val="28"/>
        </w:rPr>
        <w:t>учреждения высшего  образования</w:t>
      </w:r>
    </w:p>
    <w:p w:rsidR="005A6895" w:rsidRPr="005A6895" w:rsidRDefault="005A6895" w:rsidP="005A6895">
      <w:pPr>
        <w:pStyle w:val="a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895">
        <w:rPr>
          <w:rFonts w:ascii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5A6895" w:rsidRPr="005A6895" w:rsidRDefault="005A6895" w:rsidP="005A6895">
      <w:pPr>
        <w:pStyle w:val="a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895">
        <w:rPr>
          <w:rFonts w:ascii="Times New Roman" w:hAnsi="Times New Roman" w:cs="Times New Roman"/>
          <w:sz w:val="28"/>
          <w:szCs w:val="28"/>
        </w:rPr>
        <w:t>(ЧИПС УрГУПС)</w:t>
      </w:r>
    </w:p>
    <w:p w:rsidR="005A6895" w:rsidRDefault="005A6895" w:rsidP="005A6895">
      <w:pPr>
        <w:jc w:val="center"/>
        <w:rPr>
          <w:sz w:val="28"/>
        </w:rPr>
      </w:pPr>
    </w:p>
    <w:p w:rsidR="002B1142" w:rsidRPr="00C01069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142" w:rsidRPr="00C01069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142" w:rsidRPr="00C01069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142" w:rsidRPr="00C01069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142" w:rsidRPr="00C01069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142" w:rsidRPr="00C01069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142" w:rsidRPr="00C01069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142" w:rsidRPr="00C01069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10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2B1142" w:rsidRPr="00C01069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1142" w:rsidRPr="0000091B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дисциплины: ОП</w:t>
      </w:r>
      <w:r w:rsidR="00B275A9">
        <w:rPr>
          <w:rFonts w:ascii="Times New Roman" w:hAnsi="Times New Roman" w:cs="Times New Roman"/>
          <w:b/>
          <w:sz w:val="28"/>
          <w:szCs w:val="28"/>
          <w:lang w:eastAsia="ru-RU"/>
        </w:rPr>
        <w:t>Ц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00091B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0009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БЕЗОПАСНО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00091B">
        <w:rPr>
          <w:rFonts w:ascii="Times New Roman" w:hAnsi="Times New Roman" w:cs="Times New Roman"/>
          <w:b/>
          <w:sz w:val="28"/>
          <w:szCs w:val="28"/>
          <w:lang w:eastAsia="ru-RU"/>
        </w:rPr>
        <w:t>ТЬ ЖИЗН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00091B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ДЕЯТЕЛЬНОСТИ</w:t>
      </w:r>
    </w:p>
    <w:p w:rsidR="002B1142" w:rsidRPr="00C01069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2B1142" w:rsidRPr="00C01069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2B1142" w:rsidRPr="00C01069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2B1142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1069">
        <w:rPr>
          <w:rFonts w:ascii="Times New Roman" w:hAnsi="Times New Roman" w:cs="Times New Roman"/>
          <w:sz w:val="24"/>
          <w:szCs w:val="24"/>
          <w:lang w:eastAsia="ru-RU"/>
        </w:rPr>
        <w:t>для специальности: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27.02.03 Автоматика и телемеханика на транспорте </w:t>
      </w:r>
    </w:p>
    <w:p w:rsidR="002B1142" w:rsidRPr="00C01069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(железнодорожном транспорте)</w:t>
      </w:r>
    </w:p>
    <w:p w:rsidR="002B1142" w:rsidRPr="00C01069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00091B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00091B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C01069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C01069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C01069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C01069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C01069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00091B" w:rsidRDefault="002B1142" w:rsidP="002B114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C01069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C01069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C01069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C01069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1142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1142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1142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1142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1142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1142" w:rsidRPr="00C01069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01069">
        <w:rPr>
          <w:rFonts w:ascii="Times New Roman" w:hAnsi="Times New Roman" w:cs="Times New Roman"/>
          <w:sz w:val="20"/>
          <w:szCs w:val="20"/>
          <w:lang w:eastAsia="ru-RU"/>
        </w:rPr>
        <w:t>Челябинск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01069">
        <w:rPr>
          <w:rFonts w:ascii="Times New Roman" w:hAnsi="Times New Roman" w:cs="Times New Roman"/>
          <w:sz w:val="20"/>
          <w:szCs w:val="20"/>
          <w:lang w:eastAsia="ru-RU"/>
        </w:rPr>
        <w:t>20</w:t>
      </w:r>
      <w:r w:rsidR="00B21A40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B275A9"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2B1142" w:rsidRPr="00C01069" w:rsidRDefault="002B1142" w:rsidP="002B114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C01069">
        <w:rPr>
          <w:rFonts w:ascii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pPr w:leftFromText="180" w:rightFromText="180" w:vertAnchor="text" w:horzAnchor="margin" w:tblpY="-62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1142" w:rsidRPr="009D0D91" w:rsidTr="004F3C9C">
        <w:tc>
          <w:tcPr>
            <w:tcW w:w="4785" w:type="dxa"/>
            <w:shd w:val="clear" w:color="auto" w:fill="auto"/>
          </w:tcPr>
          <w:p w:rsidR="002B1142" w:rsidRPr="009D0D91" w:rsidRDefault="002B1142" w:rsidP="004F3C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B1142" w:rsidRPr="009D0D91" w:rsidRDefault="002B1142" w:rsidP="004F3C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B1142" w:rsidRPr="009D0D91" w:rsidRDefault="002B1142" w:rsidP="004F3C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:rsidR="002B1142" w:rsidRDefault="002B1142" w:rsidP="004F3C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B1142" w:rsidRDefault="002B1142" w:rsidP="004F3C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B1142" w:rsidRDefault="002B1142" w:rsidP="004F3C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B1142" w:rsidRPr="007D5623" w:rsidRDefault="007D5623" w:rsidP="007D5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на основе ФГОС среднего профессионального образования по специальности 27.02.03 Автоматика и телемеханика на транспорте (железнодорожном транспорте), утвержденного приказом Министерства образования и науки Российской Федерации от 28.02.2018 № 139</w:t>
            </w:r>
          </w:p>
          <w:p w:rsidR="002B1142" w:rsidRPr="009D0D91" w:rsidRDefault="002B1142" w:rsidP="004F3C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B1142" w:rsidRPr="009D0D91" w:rsidRDefault="002B1142" w:rsidP="002B11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1142" w:rsidRPr="009D0D91" w:rsidRDefault="002B1142" w:rsidP="002B11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1142" w:rsidRPr="009D0D91" w:rsidRDefault="002B1142" w:rsidP="002B11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1142" w:rsidRPr="009D0D91" w:rsidRDefault="002B1142" w:rsidP="002B114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B1142" w:rsidRPr="009D0D91" w:rsidTr="004F3C9C">
        <w:tc>
          <w:tcPr>
            <w:tcW w:w="4785" w:type="dxa"/>
            <w:shd w:val="clear" w:color="auto" w:fill="auto"/>
          </w:tcPr>
          <w:p w:rsidR="002B1142" w:rsidRPr="009D0D91" w:rsidRDefault="002B1142" w:rsidP="004F3C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D91">
              <w:rPr>
                <w:rFonts w:ascii="Times New Roman" w:hAnsi="Times New Roman" w:cs="Times New Roman"/>
                <w:color w:val="000000"/>
              </w:rPr>
              <w:t>ОДОБРЕНА</w:t>
            </w:r>
          </w:p>
          <w:p w:rsidR="002B1142" w:rsidRPr="009D0D91" w:rsidRDefault="002B1142" w:rsidP="004F3C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D91">
              <w:rPr>
                <w:rFonts w:ascii="Times New Roman" w:hAnsi="Times New Roman" w:cs="Times New Roman"/>
                <w:color w:val="000000"/>
              </w:rPr>
              <w:t xml:space="preserve">Предметно-цикловой комиссией </w:t>
            </w:r>
          </w:p>
          <w:p w:rsidR="002B1142" w:rsidRPr="009D0D91" w:rsidRDefault="002B1142" w:rsidP="004F3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D9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Физ</w:t>
            </w:r>
            <w:r w:rsidR="00B84FCA">
              <w:rPr>
                <w:rFonts w:ascii="Times New Roman" w:hAnsi="Times New Roman" w:cs="Times New Roman"/>
              </w:rPr>
              <w:t xml:space="preserve">ического </w:t>
            </w:r>
            <w:r>
              <w:rPr>
                <w:rFonts w:ascii="Times New Roman" w:hAnsi="Times New Roman" w:cs="Times New Roman"/>
              </w:rPr>
              <w:t>воспитания и безопасности жизнедеятельности</w:t>
            </w:r>
            <w:r w:rsidRPr="009D0D91">
              <w:rPr>
                <w:rFonts w:ascii="Times New Roman" w:hAnsi="Times New Roman" w:cs="Times New Roman"/>
              </w:rPr>
              <w:t>»</w:t>
            </w:r>
          </w:p>
          <w:p w:rsidR="002B1142" w:rsidRPr="009D0D91" w:rsidRDefault="002B1142" w:rsidP="004F3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1142" w:rsidRPr="009D0D91" w:rsidRDefault="002B1142" w:rsidP="004F3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D91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>__  от «__</w:t>
            </w:r>
            <w:r w:rsidRPr="009D0D9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________ 20</w:t>
            </w:r>
            <w:r w:rsidR="00B21A40">
              <w:rPr>
                <w:rFonts w:ascii="Times New Roman" w:hAnsi="Times New Roman" w:cs="Times New Roman"/>
              </w:rPr>
              <w:t>2</w:t>
            </w:r>
            <w:r w:rsidR="00B275A9">
              <w:rPr>
                <w:rFonts w:ascii="Times New Roman" w:hAnsi="Times New Roman" w:cs="Times New Roman"/>
              </w:rPr>
              <w:t>3</w:t>
            </w:r>
            <w:r w:rsidR="004F3C9C">
              <w:rPr>
                <w:rFonts w:ascii="Times New Roman" w:hAnsi="Times New Roman" w:cs="Times New Roman"/>
              </w:rPr>
              <w:t xml:space="preserve"> </w:t>
            </w:r>
            <w:r w:rsidRPr="009D0D91">
              <w:rPr>
                <w:rFonts w:ascii="Times New Roman" w:hAnsi="Times New Roman" w:cs="Times New Roman"/>
              </w:rPr>
              <w:t>г.</w:t>
            </w:r>
          </w:p>
          <w:p w:rsidR="002B1142" w:rsidRPr="009D0D91" w:rsidRDefault="002B1142" w:rsidP="004F3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1142" w:rsidRPr="009D0D91" w:rsidRDefault="002B1142" w:rsidP="00B27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D91">
              <w:rPr>
                <w:rFonts w:ascii="Times New Roman" w:hAnsi="Times New Roman" w:cs="Times New Roman"/>
              </w:rPr>
              <w:t xml:space="preserve">Председатель ____________ </w:t>
            </w:r>
            <w:r w:rsidR="00B275A9">
              <w:rPr>
                <w:rFonts w:ascii="Times New Roman" w:hAnsi="Times New Roman" w:cs="Times New Roman"/>
              </w:rPr>
              <w:t>Т.Г. Капкаева</w:t>
            </w:r>
          </w:p>
        </w:tc>
        <w:tc>
          <w:tcPr>
            <w:tcW w:w="4786" w:type="dxa"/>
            <w:shd w:val="clear" w:color="auto" w:fill="auto"/>
          </w:tcPr>
          <w:p w:rsidR="002B1142" w:rsidRPr="009D0D91" w:rsidRDefault="002B1142" w:rsidP="004F3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D91">
              <w:rPr>
                <w:rFonts w:ascii="Times New Roman" w:hAnsi="Times New Roman" w:cs="Times New Roman"/>
              </w:rPr>
              <w:t>УТВЕРЖДАЮ:</w:t>
            </w:r>
          </w:p>
          <w:p w:rsidR="002B1142" w:rsidRPr="009D0D91" w:rsidRDefault="002B1142" w:rsidP="004F3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D91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2B1142" w:rsidRPr="009D0D91" w:rsidRDefault="002B1142" w:rsidP="004F3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D91">
              <w:rPr>
                <w:rFonts w:ascii="Times New Roman" w:hAnsi="Times New Roman" w:cs="Times New Roman"/>
              </w:rPr>
              <w:t>по учебной работе:</w:t>
            </w:r>
          </w:p>
          <w:p w:rsidR="002B1142" w:rsidRPr="009D0D91" w:rsidRDefault="002B1142" w:rsidP="004F3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1142" w:rsidRPr="009D0D91" w:rsidRDefault="002B1142" w:rsidP="004F3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D91">
              <w:rPr>
                <w:rFonts w:ascii="Times New Roman" w:hAnsi="Times New Roman" w:cs="Times New Roman"/>
              </w:rPr>
              <w:t xml:space="preserve">                  ___________ О.В. Микрюкова</w:t>
            </w:r>
          </w:p>
          <w:p w:rsidR="002B1142" w:rsidRPr="009D0D91" w:rsidRDefault="002B1142" w:rsidP="00B2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D91">
              <w:rPr>
                <w:rFonts w:ascii="Times New Roman" w:hAnsi="Times New Roman" w:cs="Times New Roman"/>
              </w:rPr>
              <w:t xml:space="preserve">                 «____»______</w:t>
            </w:r>
            <w:r>
              <w:rPr>
                <w:rFonts w:ascii="Times New Roman" w:hAnsi="Times New Roman" w:cs="Times New Roman"/>
              </w:rPr>
              <w:t>__________20</w:t>
            </w:r>
            <w:r w:rsidR="00B21A40">
              <w:rPr>
                <w:rFonts w:ascii="Times New Roman" w:hAnsi="Times New Roman" w:cs="Times New Roman"/>
              </w:rPr>
              <w:t>2</w:t>
            </w:r>
            <w:r w:rsidR="00B275A9">
              <w:rPr>
                <w:rFonts w:ascii="Times New Roman" w:hAnsi="Times New Roman" w:cs="Times New Roman"/>
              </w:rPr>
              <w:t>3</w:t>
            </w:r>
            <w:r w:rsidR="004F3C9C">
              <w:rPr>
                <w:rFonts w:ascii="Times New Roman" w:hAnsi="Times New Roman" w:cs="Times New Roman"/>
              </w:rPr>
              <w:t xml:space="preserve"> </w:t>
            </w:r>
            <w:r w:rsidRPr="009D0D91">
              <w:rPr>
                <w:rFonts w:ascii="Times New Roman" w:hAnsi="Times New Roman" w:cs="Times New Roman"/>
              </w:rPr>
              <w:t>г</w:t>
            </w:r>
            <w:r w:rsidR="004F3C9C">
              <w:rPr>
                <w:rFonts w:ascii="Times New Roman" w:hAnsi="Times New Roman" w:cs="Times New Roman"/>
              </w:rPr>
              <w:t>.</w:t>
            </w:r>
          </w:p>
        </w:tc>
      </w:tr>
    </w:tbl>
    <w:p w:rsidR="002B1142" w:rsidRPr="00146EAE" w:rsidRDefault="002B1142" w:rsidP="002B1142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3C9C" w:rsidRDefault="004F3C9C" w:rsidP="004F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CD5DF5" w:rsidRDefault="002B1142" w:rsidP="004F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DF5">
        <w:rPr>
          <w:rFonts w:ascii="Times New Roman" w:hAnsi="Times New Roman" w:cs="Times New Roman"/>
          <w:sz w:val="24"/>
          <w:szCs w:val="24"/>
          <w:lang w:eastAsia="ru-RU"/>
        </w:rPr>
        <w:t xml:space="preserve">Автор: </w:t>
      </w:r>
      <w:r w:rsidR="00B275A9">
        <w:rPr>
          <w:rFonts w:ascii="Times New Roman" w:hAnsi="Times New Roman" w:cs="Times New Roman"/>
          <w:sz w:val="24"/>
          <w:szCs w:val="24"/>
          <w:lang w:eastAsia="ru-RU"/>
        </w:rPr>
        <w:t>Кормилицын Андрей Александрович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D5DF5">
        <w:rPr>
          <w:rFonts w:ascii="Times New Roman" w:hAnsi="Times New Roman" w:cs="Times New Roman"/>
          <w:sz w:val="24"/>
          <w:szCs w:val="24"/>
          <w:lang w:eastAsia="ru-RU"/>
        </w:rPr>
        <w:t>преподаватель-организатор ОБЖ Челябинского института путей сообщения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DF5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DF5">
        <w:rPr>
          <w:rFonts w:ascii="Times New Roman" w:hAnsi="Times New Roman" w:cs="Times New Roman"/>
          <w:sz w:val="24"/>
          <w:szCs w:val="24"/>
          <w:lang w:eastAsia="ru-RU"/>
        </w:rPr>
        <w:t>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DF5">
        <w:rPr>
          <w:rFonts w:ascii="Times New Roman" w:hAnsi="Times New Roman" w:cs="Times New Roman"/>
          <w:sz w:val="24"/>
          <w:szCs w:val="24"/>
          <w:lang w:eastAsia="ru-RU"/>
        </w:rPr>
        <w:t xml:space="preserve">преподаватель высшей категории </w:t>
      </w:r>
    </w:p>
    <w:p w:rsidR="002B1142" w:rsidRPr="00146EAE" w:rsidRDefault="002B1142" w:rsidP="002B1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CD5DF5" w:rsidRDefault="002B1142" w:rsidP="002B1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F5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Рецензент: </w:t>
      </w:r>
      <w:r>
        <w:rPr>
          <w:rFonts w:ascii="Times New Roman" w:hAnsi="Times New Roman" w:cs="Times New Roman"/>
          <w:sz w:val="24"/>
          <w:szCs w:val="24"/>
        </w:rPr>
        <w:t>Хатипова Елена Николаевна,</w:t>
      </w:r>
      <w:r w:rsidRPr="00CD5DF5">
        <w:rPr>
          <w:rFonts w:ascii="Times New Roman" w:hAnsi="Times New Roman" w:cs="Times New Roman"/>
          <w:sz w:val="24"/>
          <w:szCs w:val="24"/>
        </w:rPr>
        <w:t xml:space="preserve">  преподаватель  высшей  категории  Челябин</w:t>
      </w:r>
      <w:r>
        <w:rPr>
          <w:rFonts w:ascii="Times New Roman" w:hAnsi="Times New Roman" w:cs="Times New Roman"/>
          <w:sz w:val="24"/>
          <w:szCs w:val="24"/>
        </w:rPr>
        <w:t xml:space="preserve">ского института путей сообщения - </w:t>
      </w:r>
      <w:r w:rsidRPr="00CD5DF5">
        <w:rPr>
          <w:rFonts w:ascii="Times New Roman" w:hAnsi="Times New Roman" w:cs="Times New Roman"/>
          <w:sz w:val="24"/>
          <w:szCs w:val="24"/>
        </w:rPr>
        <w:t>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2B1142" w:rsidRPr="00146EAE" w:rsidRDefault="002B1142" w:rsidP="002B1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146EAE" w:rsidRDefault="002B1142" w:rsidP="002B1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146EAE" w:rsidRDefault="002B1142" w:rsidP="002B114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46EAE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2B1142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106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2B1142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2B1142" w:rsidTr="004F3C9C">
        <w:tc>
          <w:tcPr>
            <w:tcW w:w="8613" w:type="dxa"/>
          </w:tcPr>
          <w:p w:rsidR="002B1142" w:rsidRPr="00CD5DF5" w:rsidRDefault="002B1142" w:rsidP="004F3C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2B1142" w:rsidRPr="00CD5DF5" w:rsidRDefault="002B1142" w:rsidP="004F3C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</w:p>
        </w:tc>
      </w:tr>
      <w:tr w:rsidR="002B1142" w:rsidTr="004F3C9C">
        <w:tc>
          <w:tcPr>
            <w:tcW w:w="8613" w:type="dxa"/>
          </w:tcPr>
          <w:p w:rsidR="002B1142" w:rsidRPr="007D5623" w:rsidRDefault="007D5623" w:rsidP="007D56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B1142" w:rsidRPr="007D5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рабочей программы дисциплины</w:t>
            </w:r>
          </w:p>
        </w:tc>
        <w:tc>
          <w:tcPr>
            <w:tcW w:w="958" w:type="dxa"/>
          </w:tcPr>
          <w:p w:rsidR="002B1142" w:rsidRPr="00CD5DF5" w:rsidRDefault="002B1142" w:rsidP="004F3C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B1142" w:rsidTr="004F3C9C">
        <w:tc>
          <w:tcPr>
            <w:tcW w:w="8613" w:type="dxa"/>
          </w:tcPr>
          <w:p w:rsidR="002B1142" w:rsidRPr="00CD5DF5" w:rsidRDefault="002B1142" w:rsidP="004F3C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7D5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и содержание дисциплины</w:t>
            </w:r>
          </w:p>
        </w:tc>
        <w:tc>
          <w:tcPr>
            <w:tcW w:w="958" w:type="dxa"/>
          </w:tcPr>
          <w:p w:rsidR="002B1142" w:rsidRPr="00CD5DF5" w:rsidRDefault="007D5623" w:rsidP="004F3C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1142" w:rsidTr="004F3C9C">
        <w:tc>
          <w:tcPr>
            <w:tcW w:w="8613" w:type="dxa"/>
          </w:tcPr>
          <w:p w:rsidR="002B1142" w:rsidRPr="00CD5DF5" w:rsidRDefault="002B1142" w:rsidP="004F3C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5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Условия реализации рабочей программы дисциплины</w:t>
            </w:r>
          </w:p>
        </w:tc>
        <w:tc>
          <w:tcPr>
            <w:tcW w:w="958" w:type="dxa"/>
          </w:tcPr>
          <w:p w:rsidR="002B1142" w:rsidRPr="00CD5DF5" w:rsidRDefault="002B1142" w:rsidP="004F3C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5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1142" w:rsidTr="004F3C9C">
        <w:tc>
          <w:tcPr>
            <w:tcW w:w="8613" w:type="dxa"/>
          </w:tcPr>
          <w:p w:rsidR="002B1142" w:rsidRPr="00CD5DF5" w:rsidRDefault="002B1142" w:rsidP="004F3C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5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 и оценка результатов освоения дисциплины</w:t>
            </w:r>
          </w:p>
        </w:tc>
        <w:tc>
          <w:tcPr>
            <w:tcW w:w="958" w:type="dxa"/>
          </w:tcPr>
          <w:p w:rsidR="002B1142" w:rsidRPr="00CD5DF5" w:rsidRDefault="002B1142" w:rsidP="007D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5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B1142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1142" w:rsidRDefault="002B1142" w:rsidP="002B1142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2B1142" w:rsidRDefault="002B1142" w:rsidP="002B1142">
      <w:pPr>
        <w:pStyle w:val="a9"/>
        <w:numPr>
          <w:ilvl w:val="0"/>
          <w:numId w:val="8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751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ПАСПОРТ РАБОЧЕЙ ПРОГРАММЫ ДИСЦИПЛИНЫ ОП</w:t>
      </w:r>
      <w:r w:rsidR="00B275A9">
        <w:rPr>
          <w:rFonts w:ascii="Times New Roman" w:hAnsi="Times New Roman" w:cs="Times New Roman"/>
          <w:b/>
          <w:sz w:val="28"/>
          <w:szCs w:val="28"/>
          <w:lang w:eastAsia="ru-RU"/>
        </w:rPr>
        <w:t>Ц</w:t>
      </w:r>
      <w:r w:rsidRPr="00027514">
        <w:rPr>
          <w:rFonts w:ascii="Times New Roman" w:hAnsi="Times New Roman" w:cs="Times New Roman"/>
          <w:b/>
          <w:sz w:val="28"/>
          <w:szCs w:val="28"/>
          <w:lang w:eastAsia="ru-RU"/>
        </w:rPr>
        <w:t>.10.</w:t>
      </w:r>
      <w:r w:rsidR="00B275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7514">
        <w:rPr>
          <w:rFonts w:ascii="Times New Roman" w:hAnsi="Times New Roman" w:cs="Times New Roman"/>
          <w:b/>
          <w:sz w:val="28"/>
          <w:szCs w:val="28"/>
          <w:lang w:eastAsia="ru-RU"/>
        </w:rPr>
        <w:t>БЕЗОПАСНОСТЬ ЖИЗНЕДЕЯТЕЛЬНОСТИ</w:t>
      </w:r>
    </w:p>
    <w:p w:rsidR="002B1142" w:rsidRPr="00027514" w:rsidRDefault="002B1142" w:rsidP="002B1142">
      <w:pPr>
        <w:pStyle w:val="a9"/>
        <w:spacing w:after="0" w:line="240" w:lineRule="auto"/>
        <w:ind w:left="78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1142" w:rsidRPr="00180156" w:rsidRDefault="002B1142" w:rsidP="004F3C9C">
      <w:pPr>
        <w:pStyle w:val="Default"/>
        <w:rPr>
          <w:sz w:val="28"/>
          <w:szCs w:val="28"/>
        </w:rPr>
      </w:pPr>
      <w:r w:rsidRPr="00180156">
        <w:rPr>
          <w:b/>
          <w:bCs/>
          <w:sz w:val="28"/>
          <w:szCs w:val="28"/>
        </w:rPr>
        <w:t>1.1</w:t>
      </w:r>
      <w:r w:rsidR="004F3C9C" w:rsidRPr="00180156">
        <w:rPr>
          <w:b/>
          <w:bCs/>
          <w:sz w:val="28"/>
          <w:szCs w:val="28"/>
        </w:rPr>
        <w:t>.</w:t>
      </w:r>
      <w:r w:rsidRPr="00180156">
        <w:rPr>
          <w:b/>
          <w:bCs/>
          <w:sz w:val="28"/>
          <w:szCs w:val="28"/>
        </w:rPr>
        <w:t xml:space="preserve"> Область применения рабочей программы </w:t>
      </w:r>
    </w:p>
    <w:p w:rsidR="002B1142" w:rsidRPr="00180156" w:rsidRDefault="002B1142" w:rsidP="002B1142">
      <w:pPr>
        <w:pStyle w:val="Default"/>
        <w:ind w:firstLine="709"/>
        <w:jc w:val="both"/>
        <w:rPr>
          <w:sz w:val="28"/>
          <w:szCs w:val="28"/>
        </w:rPr>
      </w:pPr>
      <w:r w:rsidRPr="00180156">
        <w:rPr>
          <w:sz w:val="28"/>
          <w:szCs w:val="28"/>
        </w:rPr>
        <w:t xml:space="preserve">Рабочая программа дисциплины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2B1142" w:rsidRPr="00180156" w:rsidRDefault="002B1142" w:rsidP="002B1142">
      <w:pPr>
        <w:pStyle w:val="Default"/>
        <w:ind w:firstLine="709"/>
        <w:rPr>
          <w:sz w:val="28"/>
          <w:szCs w:val="28"/>
        </w:rPr>
      </w:pPr>
      <w:r w:rsidRPr="00180156">
        <w:rPr>
          <w:sz w:val="28"/>
          <w:szCs w:val="28"/>
        </w:rPr>
        <w:t>Рабочая программа разработана в соответствии с ФГОС, составлена по учебному плану 20</w:t>
      </w:r>
      <w:r w:rsidR="00B21A40">
        <w:rPr>
          <w:sz w:val="28"/>
          <w:szCs w:val="28"/>
        </w:rPr>
        <w:t>2</w:t>
      </w:r>
      <w:r w:rsidR="00B275A9">
        <w:rPr>
          <w:sz w:val="28"/>
          <w:szCs w:val="28"/>
        </w:rPr>
        <w:t>3</w:t>
      </w:r>
      <w:r w:rsidR="00B21A40">
        <w:rPr>
          <w:sz w:val="28"/>
          <w:szCs w:val="28"/>
        </w:rPr>
        <w:t xml:space="preserve"> </w:t>
      </w:r>
      <w:r w:rsidRPr="00180156">
        <w:rPr>
          <w:sz w:val="28"/>
          <w:szCs w:val="28"/>
        </w:rPr>
        <w:t xml:space="preserve">по специальности 27.02.03 Автоматика и телемеханика на транспорте (железнодорожном транспорте). </w:t>
      </w:r>
    </w:p>
    <w:p w:rsidR="002B1142" w:rsidRPr="00180156" w:rsidRDefault="002B1142" w:rsidP="002B1142">
      <w:pPr>
        <w:pStyle w:val="Default"/>
        <w:ind w:firstLine="709"/>
        <w:rPr>
          <w:sz w:val="28"/>
          <w:szCs w:val="28"/>
        </w:rPr>
      </w:pPr>
    </w:p>
    <w:p w:rsidR="002B1142" w:rsidRPr="00180156" w:rsidRDefault="002B1142" w:rsidP="004F3C9C">
      <w:pPr>
        <w:pStyle w:val="Default"/>
        <w:ind w:left="-142"/>
        <w:rPr>
          <w:sz w:val="28"/>
          <w:szCs w:val="28"/>
        </w:rPr>
      </w:pPr>
      <w:r w:rsidRPr="00180156">
        <w:rPr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 </w:t>
      </w:r>
    </w:p>
    <w:p w:rsidR="002B1142" w:rsidRPr="00180156" w:rsidRDefault="002B1142" w:rsidP="002B1142">
      <w:pPr>
        <w:pStyle w:val="Default"/>
        <w:ind w:firstLine="709"/>
        <w:jc w:val="both"/>
        <w:rPr>
          <w:sz w:val="28"/>
          <w:szCs w:val="28"/>
        </w:rPr>
      </w:pPr>
      <w:r w:rsidRPr="00180156">
        <w:rPr>
          <w:sz w:val="28"/>
          <w:szCs w:val="28"/>
        </w:rPr>
        <w:t>Дисциплина ОП</w:t>
      </w:r>
      <w:r w:rsidR="00B275A9">
        <w:rPr>
          <w:sz w:val="28"/>
          <w:szCs w:val="28"/>
        </w:rPr>
        <w:t>Ц</w:t>
      </w:r>
      <w:r w:rsidRPr="00180156">
        <w:rPr>
          <w:sz w:val="28"/>
          <w:szCs w:val="28"/>
        </w:rPr>
        <w:t xml:space="preserve">.10. Безопасность жизнедеятельности относится к профессиональному учебному циклу, является общепрофессиональной дисциплиной основной профессиональной образовательной программы. </w:t>
      </w:r>
    </w:p>
    <w:p w:rsidR="002B1142" w:rsidRPr="00180156" w:rsidRDefault="002B1142" w:rsidP="002B1142">
      <w:pPr>
        <w:pStyle w:val="Default"/>
        <w:ind w:firstLine="709"/>
        <w:jc w:val="both"/>
        <w:rPr>
          <w:sz w:val="28"/>
          <w:szCs w:val="28"/>
        </w:rPr>
      </w:pPr>
    </w:p>
    <w:p w:rsidR="002B1142" w:rsidRPr="00180156" w:rsidRDefault="002B1142" w:rsidP="004F3C9C">
      <w:pPr>
        <w:pStyle w:val="Default"/>
        <w:rPr>
          <w:sz w:val="28"/>
          <w:szCs w:val="28"/>
        </w:rPr>
      </w:pPr>
      <w:r w:rsidRPr="00180156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</w:t>
      </w:r>
      <w:r w:rsidRPr="00180156">
        <w:rPr>
          <w:sz w:val="28"/>
          <w:szCs w:val="28"/>
        </w:rPr>
        <w:t xml:space="preserve">. </w:t>
      </w:r>
    </w:p>
    <w:p w:rsidR="002B1142" w:rsidRPr="00180156" w:rsidRDefault="002B1142" w:rsidP="00B84FCA">
      <w:pPr>
        <w:pStyle w:val="Default"/>
        <w:ind w:left="720"/>
        <w:rPr>
          <w:sz w:val="28"/>
          <w:szCs w:val="28"/>
        </w:rPr>
      </w:pPr>
      <w:r w:rsidRPr="00180156">
        <w:rPr>
          <w:sz w:val="28"/>
          <w:szCs w:val="28"/>
        </w:rPr>
        <w:t xml:space="preserve">В результате освоения дисциплины обучающийся </w:t>
      </w:r>
      <w:r w:rsidRPr="00180156">
        <w:rPr>
          <w:b/>
          <w:bCs/>
          <w:sz w:val="28"/>
          <w:szCs w:val="28"/>
        </w:rPr>
        <w:t xml:space="preserve">должен уметь: </w:t>
      </w:r>
    </w:p>
    <w:p w:rsidR="001337B0" w:rsidRPr="00180156" w:rsidRDefault="001337B0" w:rsidP="001337B0">
      <w:pPr>
        <w:numPr>
          <w:ilvl w:val="0"/>
          <w:numId w:val="24"/>
        </w:numPr>
        <w:tabs>
          <w:tab w:val="left" w:pos="427"/>
        </w:tabs>
        <w:spacing w:after="0" w:line="240" w:lineRule="auto"/>
        <w:ind w:left="0" w:firstLine="145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337B0" w:rsidRPr="00180156" w:rsidRDefault="001337B0" w:rsidP="001337B0">
      <w:pPr>
        <w:numPr>
          <w:ilvl w:val="0"/>
          <w:numId w:val="24"/>
        </w:numPr>
        <w:tabs>
          <w:tab w:val="left" w:pos="427"/>
        </w:tabs>
        <w:spacing w:after="0" w:line="240" w:lineRule="auto"/>
        <w:ind w:left="0" w:firstLine="145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1337B0" w:rsidRPr="00180156" w:rsidRDefault="001337B0" w:rsidP="001337B0">
      <w:pPr>
        <w:numPr>
          <w:ilvl w:val="0"/>
          <w:numId w:val="24"/>
        </w:numPr>
        <w:tabs>
          <w:tab w:val="left" w:pos="427"/>
        </w:tabs>
        <w:spacing w:after="0" w:line="240" w:lineRule="auto"/>
        <w:ind w:left="0" w:firstLine="145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1337B0" w:rsidRPr="00180156" w:rsidRDefault="001337B0" w:rsidP="001337B0">
      <w:pPr>
        <w:numPr>
          <w:ilvl w:val="0"/>
          <w:numId w:val="24"/>
        </w:numPr>
        <w:tabs>
          <w:tab w:val="left" w:pos="427"/>
        </w:tabs>
        <w:spacing w:after="0" w:line="240" w:lineRule="auto"/>
        <w:ind w:left="0" w:firstLine="145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применять приборы радиационной и химической разведки и контроля;</w:t>
      </w:r>
    </w:p>
    <w:p w:rsidR="001337B0" w:rsidRPr="00180156" w:rsidRDefault="001337B0" w:rsidP="001337B0">
      <w:pPr>
        <w:numPr>
          <w:ilvl w:val="0"/>
          <w:numId w:val="24"/>
        </w:numPr>
        <w:tabs>
          <w:tab w:val="left" w:pos="427"/>
        </w:tabs>
        <w:spacing w:after="0" w:line="240" w:lineRule="auto"/>
        <w:ind w:left="0" w:firstLine="145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1337B0" w:rsidRPr="00180156" w:rsidRDefault="001337B0" w:rsidP="001337B0">
      <w:pPr>
        <w:numPr>
          <w:ilvl w:val="0"/>
          <w:numId w:val="24"/>
        </w:numPr>
        <w:tabs>
          <w:tab w:val="left" w:pos="427"/>
        </w:tabs>
        <w:spacing w:after="0" w:line="240" w:lineRule="auto"/>
        <w:ind w:left="0" w:firstLine="145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владеть строевыми приемами;</w:t>
      </w:r>
    </w:p>
    <w:p w:rsidR="001337B0" w:rsidRPr="00180156" w:rsidRDefault="001337B0" w:rsidP="001337B0">
      <w:pPr>
        <w:numPr>
          <w:ilvl w:val="0"/>
          <w:numId w:val="24"/>
        </w:numPr>
        <w:tabs>
          <w:tab w:val="left" w:pos="427"/>
        </w:tabs>
        <w:spacing w:after="0" w:line="240" w:lineRule="auto"/>
        <w:ind w:left="0" w:firstLine="145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уметь разбирать и собирать автомат;</w:t>
      </w:r>
    </w:p>
    <w:p w:rsidR="001337B0" w:rsidRPr="00180156" w:rsidRDefault="001337B0" w:rsidP="001337B0">
      <w:pPr>
        <w:numPr>
          <w:ilvl w:val="0"/>
          <w:numId w:val="24"/>
        </w:numPr>
        <w:tabs>
          <w:tab w:val="left" w:pos="427"/>
        </w:tabs>
        <w:spacing w:after="0" w:line="240" w:lineRule="auto"/>
        <w:ind w:left="0" w:firstLine="145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1337B0" w:rsidRPr="00180156" w:rsidRDefault="001337B0" w:rsidP="001337B0">
      <w:pPr>
        <w:pStyle w:val="Default"/>
        <w:ind w:left="360"/>
        <w:rPr>
          <w:sz w:val="28"/>
          <w:szCs w:val="28"/>
        </w:rPr>
      </w:pPr>
      <w:r w:rsidRPr="00180156">
        <w:rPr>
          <w:sz w:val="28"/>
          <w:szCs w:val="28"/>
        </w:rPr>
        <w:t>- оказывать первую помощь пострадавшим</w:t>
      </w:r>
    </w:p>
    <w:p w:rsidR="002B1142" w:rsidRPr="00180156" w:rsidRDefault="002B1142" w:rsidP="001337B0">
      <w:pPr>
        <w:pStyle w:val="Default"/>
        <w:ind w:left="360"/>
        <w:rPr>
          <w:sz w:val="28"/>
          <w:szCs w:val="28"/>
        </w:rPr>
      </w:pPr>
      <w:r w:rsidRPr="00180156">
        <w:rPr>
          <w:sz w:val="28"/>
          <w:szCs w:val="28"/>
        </w:rPr>
        <w:t xml:space="preserve">В результате освоения дисциплины обучающийся </w:t>
      </w:r>
      <w:r w:rsidRPr="00180156">
        <w:rPr>
          <w:b/>
          <w:bCs/>
          <w:sz w:val="28"/>
          <w:szCs w:val="28"/>
        </w:rPr>
        <w:t xml:space="preserve">должен знать: </w:t>
      </w:r>
    </w:p>
    <w:p w:rsidR="001337B0" w:rsidRPr="00180156" w:rsidRDefault="001337B0" w:rsidP="001337B0">
      <w:pPr>
        <w:numPr>
          <w:ilvl w:val="0"/>
          <w:numId w:val="23"/>
        </w:numPr>
        <w:tabs>
          <w:tab w:val="left" w:pos="512"/>
        </w:tabs>
        <w:spacing w:after="0" w:line="240" w:lineRule="auto"/>
        <w:ind w:left="0" w:firstLine="157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337B0" w:rsidRPr="00180156" w:rsidRDefault="001337B0" w:rsidP="001337B0">
      <w:pPr>
        <w:numPr>
          <w:ilvl w:val="0"/>
          <w:numId w:val="23"/>
        </w:numPr>
        <w:tabs>
          <w:tab w:val="left" w:pos="512"/>
        </w:tabs>
        <w:spacing w:after="0" w:line="240" w:lineRule="auto"/>
        <w:ind w:left="0" w:firstLine="157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1337B0" w:rsidRPr="00180156" w:rsidRDefault="001337B0" w:rsidP="001337B0">
      <w:pPr>
        <w:numPr>
          <w:ilvl w:val="0"/>
          <w:numId w:val="23"/>
        </w:numPr>
        <w:tabs>
          <w:tab w:val="left" w:pos="512"/>
        </w:tabs>
        <w:spacing w:after="0" w:line="240" w:lineRule="auto"/>
        <w:ind w:left="0" w:firstLine="157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1337B0" w:rsidRPr="00180156" w:rsidRDefault="001337B0" w:rsidP="001337B0">
      <w:pPr>
        <w:numPr>
          <w:ilvl w:val="0"/>
          <w:numId w:val="23"/>
        </w:numPr>
        <w:tabs>
          <w:tab w:val="left" w:pos="512"/>
        </w:tabs>
        <w:spacing w:after="0" w:line="240" w:lineRule="auto"/>
        <w:ind w:left="0" w:firstLine="157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1337B0" w:rsidRPr="00180156" w:rsidRDefault="001337B0" w:rsidP="001337B0">
      <w:pPr>
        <w:numPr>
          <w:ilvl w:val="0"/>
          <w:numId w:val="23"/>
        </w:numPr>
        <w:tabs>
          <w:tab w:val="left" w:pos="512"/>
        </w:tabs>
        <w:spacing w:after="0" w:line="240" w:lineRule="auto"/>
        <w:ind w:left="0" w:firstLine="157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lastRenderedPageBreak/>
        <w:t>способы защиты населения от оружия массового поражения;</w:t>
      </w:r>
    </w:p>
    <w:p w:rsidR="001337B0" w:rsidRPr="00180156" w:rsidRDefault="001337B0" w:rsidP="001337B0">
      <w:pPr>
        <w:numPr>
          <w:ilvl w:val="0"/>
          <w:numId w:val="23"/>
        </w:numPr>
        <w:tabs>
          <w:tab w:val="left" w:pos="512"/>
        </w:tabs>
        <w:spacing w:after="0" w:line="240" w:lineRule="auto"/>
        <w:ind w:left="0" w:firstLine="157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1337B0" w:rsidRPr="00180156" w:rsidRDefault="001337B0" w:rsidP="001337B0">
      <w:pPr>
        <w:numPr>
          <w:ilvl w:val="0"/>
          <w:numId w:val="23"/>
        </w:numPr>
        <w:tabs>
          <w:tab w:val="left" w:pos="512"/>
        </w:tabs>
        <w:spacing w:after="0" w:line="240" w:lineRule="auto"/>
        <w:ind w:left="0" w:firstLine="157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поступление на нее в добровольном порядке;</w:t>
      </w:r>
    </w:p>
    <w:p w:rsidR="001337B0" w:rsidRPr="00180156" w:rsidRDefault="001337B0" w:rsidP="001337B0">
      <w:pPr>
        <w:numPr>
          <w:ilvl w:val="0"/>
          <w:numId w:val="23"/>
        </w:numPr>
        <w:tabs>
          <w:tab w:val="left" w:pos="512"/>
        </w:tabs>
        <w:spacing w:after="0" w:line="240" w:lineRule="auto"/>
        <w:ind w:left="0" w:firstLine="157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337B0" w:rsidRPr="00180156" w:rsidRDefault="001337B0" w:rsidP="001337B0">
      <w:pPr>
        <w:numPr>
          <w:ilvl w:val="0"/>
          <w:numId w:val="23"/>
        </w:numPr>
        <w:tabs>
          <w:tab w:val="left" w:pos="512"/>
        </w:tabs>
        <w:spacing w:after="0" w:line="240" w:lineRule="auto"/>
        <w:ind w:left="0" w:firstLine="157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1337B0" w:rsidRPr="00180156" w:rsidRDefault="001337B0" w:rsidP="001337B0">
      <w:pPr>
        <w:pStyle w:val="Default"/>
        <w:rPr>
          <w:sz w:val="28"/>
          <w:szCs w:val="28"/>
        </w:rPr>
      </w:pPr>
      <w:r w:rsidRPr="00180156">
        <w:rPr>
          <w:sz w:val="28"/>
          <w:szCs w:val="28"/>
        </w:rPr>
        <w:t>порядок и правили оказания первой помощи пострадавшим</w:t>
      </w:r>
    </w:p>
    <w:p w:rsidR="001337B0" w:rsidRPr="00180156" w:rsidRDefault="001337B0" w:rsidP="001337B0">
      <w:pPr>
        <w:pStyle w:val="Default"/>
        <w:rPr>
          <w:sz w:val="28"/>
          <w:szCs w:val="28"/>
        </w:rPr>
      </w:pPr>
    </w:p>
    <w:p w:rsidR="002B1142" w:rsidRPr="00180156" w:rsidRDefault="002B1142" w:rsidP="001337B0">
      <w:pPr>
        <w:pStyle w:val="Default"/>
        <w:rPr>
          <w:b/>
          <w:bCs/>
          <w:sz w:val="28"/>
          <w:szCs w:val="28"/>
        </w:rPr>
      </w:pPr>
      <w:r w:rsidRPr="00180156">
        <w:rPr>
          <w:b/>
          <w:bCs/>
          <w:sz w:val="28"/>
          <w:szCs w:val="28"/>
        </w:rPr>
        <w:t xml:space="preserve">1.4. Формируемые компетенции: </w:t>
      </w:r>
    </w:p>
    <w:p w:rsidR="002B1142" w:rsidRPr="00180156" w:rsidRDefault="002B1142" w:rsidP="002B1142">
      <w:pPr>
        <w:pStyle w:val="Default"/>
        <w:rPr>
          <w:sz w:val="28"/>
          <w:szCs w:val="28"/>
        </w:rPr>
      </w:pPr>
    </w:p>
    <w:p w:rsidR="00BE196D" w:rsidRPr="00180156" w:rsidRDefault="002B1142" w:rsidP="002B1142">
      <w:pPr>
        <w:pStyle w:val="Default"/>
        <w:ind w:firstLine="567"/>
        <w:jc w:val="both"/>
        <w:rPr>
          <w:sz w:val="28"/>
          <w:szCs w:val="28"/>
        </w:rPr>
      </w:pPr>
      <w:r w:rsidRPr="00180156">
        <w:rPr>
          <w:sz w:val="28"/>
          <w:szCs w:val="28"/>
        </w:rPr>
        <w:t xml:space="preserve">ОК 4. </w:t>
      </w:r>
      <w:r w:rsidR="00BE196D" w:rsidRPr="00180156">
        <w:rPr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2B1142" w:rsidRPr="00180156" w:rsidRDefault="002B1142" w:rsidP="002B1142">
      <w:pPr>
        <w:pStyle w:val="Default"/>
        <w:ind w:firstLine="567"/>
        <w:jc w:val="both"/>
        <w:rPr>
          <w:sz w:val="28"/>
          <w:szCs w:val="28"/>
        </w:rPr>
      </w:pPr>
      <w:r w:rsidRPr="00180156">
        <w:rPr>
          <w:sz w:val="28"/>
          <w:szCs w:val="28"/>
        </w:rPr>
        <w:t xml:space="preserve">ОК </w:t>
      </w:r>
      <w:r w:rsidR="00BE196D" w:rsidRPr="00180156">
        <w:rPr>
          <w:sz w:val="28"/>
          <w:szCs w:val="28"/>
        </w:rPr>
        <w:t>6</w:t>
      </w:r>
      <w:r w:rsidRPr="00180156">
        <w:rPr>
          <w:sz w:val="28"/>
          <w:szCs w:val="28"/>
        </w:rPr>
        <w:t xml:space="preserve">. </w:t>
      </w:r>
      <w:r w:rsidR="00BE196D" w:rsidRPr="00180156">
        <w:rPr>
          <w:sz w:val="28"/>
          <w:szCs w:val="28"/>
        </w:rPr>
        <w:t>Проявлять гражданско-патриотическую позицию, демонстрировать осознанное поведение на основе общечеловеческих ценностей.</w:t>
      </w:r>
      <w:r w:rsidRPr="00180156">
        <w:rPr>
          <w:sz w:val="28"/>
          <w:szCs w:val="28"/>
        </w:rPr>
        <w:t xml:space="preserve"> </w:t>
      </w:r>
    </w:p>
    <w:p w:rsidR="002B1142" w:rsidRPr="00180156" w:rsidRDefault="002B1142" w:rsidP="002B1142">
      <w:pPr>
        <w:pStyle w:val="Default"/>
        <w:ind w:firstLine="567"/>
        <w:jc w:val="both"/>
        <w:rPr>
          <w:sz w:val="28"/>
          <w:szCs w:val="28"/>
        </w:rPr>
      </w:pPr>
      <w:r w:rsidRPr="00180156">
        <w:rPr>
          <w:sz w:val="28"/>
          <w:szCs w:val="28"/>
        </w:rPr>
        <w:t xml:space="preserve">ОК </w:t>
      </w:r>
      <w:r w:rsidR="00BE196D" w:rsidRPr="00180156">
        <w:rPr>
          <w:sz w:val="28"/>
          <w:szCs w:val="28"/>
        </w:rPr>
        <w:t>7</w:t>
      </w:r>
      <w:r w:rsidRPr="00180156">
        <w:rPr>
          <w:sz w:val="28"/>
          <w:szCs w:val="28"/>
        </w:rPr>
        <w:t xml:space="preserve">. </w:t>
      </w:r>
      <w:r w:rsidR="00BE196D" w:rsidRPr="00180156">
        <w:rPr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2B1142" w:rsidRPr="00180156" w:rsidRDefault="002B1142" w:rsidP="00BE196D">
      <w:pPr>
        <w:pStyle w:val="Default"/>
        <w:ind w:firstLine="567"/>
        <w:jc w:val="both"/>
        <w:rPr>
          <w:sz w:val="28"/>
          <w:szCs w:val="28"/>
        </w:rPr>
      </w:pPr>
      <w:r w:rsidRPr="00180156">
        <w:rPr>
          <w:sz w:val="28"/>
          <w:szCs w:val="28"/>
        </w:rPr>
        <w:t xml:space="preserve">ПК 2.6. </w:t>
      </w:r>
      <w:r w:rsidR="00BE196D" w:rsidRPr="00180156">
        <w:rPr>
          <w:sz w:val="28"/>
          <w:szCs w:val="28"/>
        </w:rPr>
        <w:t>Выполнять требования технической эксплуатации железных дорог и безопасности движения.</w:t>
      </w:r>
      <w:r w:rsidRPr="00180156">
        <w:rPr>
          <w:sz w:val="28"/>
          <w:szCs w:val="28"/>
        </w:rPr>
        <w:br w:type="page"/>
      </w:r>
    </w:p>
    <w:p w:rsidR="002B1142" w:rsidRPr="003544A1" w:rsidRDefault="002B1142" w:rsidP="002B1142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C01069" w:rsidRDefault="002B1142" w:rsidP="002B114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1069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1069">
        <w:rPr>
          <w:rFonts w:ascii="Times New Roman" w:hAnsi="Times New Roman" w:cs="Times New Roman"/>
          <w:b/>
          <w:sz w:val="28"/>
          <w:szCs w:val="28"/>
          <w:lang w:eastAsia="ru-RU"/>
        </w:rPr>
        <w:t>СТРУКТУРА И СОДЕРЖАНИЕ ДИСЦИПЛИНЫ</w:t>
      </w:r>
    </w:p>
    <w:p w:rsidR="002B1142" w:rsidRPr="00C01069" w:rsidRDefault="002B1142" w:rsidP="002B1142">
      <w:pPr>
        <w:ind w:hanging="14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10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2.1 Объем дисциплины и виды учебной работы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2B1142" w:rsidRPr="00146EAE" w:rsidTr="004F3C9C">
        <w:tc>
          <w:tcPr>
            <w:tcW w:w="7054" w:type="dxa"/>
          </w:tcPr>
          <w:p w:rsidR="002B1142" w:rsidRPr="00146EAE" w:rsidRDefault="002B1142" w:rsidP="004F3C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E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2517" w:type="dxa"/>
          </w:tcPr>
          <w:p w:rsidR="002B1142" w:rsidRPr="00180156" w:rsidRDefault="002B1142" w:rsidP="004F3C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1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B1142" w:rsidRPr="00146EAE" w:rsidTr="004F3C9C">
        <w:tc>
          <w:tcPr>
            <w:tcW w:w="7054" w:type="dxa"/>
          </w:tcPr>
          <w:p w:rsidR="00977919" w:rsidRDefault="002B1142" w:rsidP="004F3C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E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</w:t>
            </w:r>
            <w:r w:rsidR="009779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2B1142" w:rsidRPr="00146EAE" w:rsidRDefault="00977919" w:rsidP="004F3C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том числе по вариативу</w:t>
            </w:r>
            <w:r w:rsidR="002B1142" w:rsidRPr="00146E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</w:tcPr>
          <w:p w:rsidR="002B1142" w:rsidRPr="00977919" w:rsidRDefault="00BE196D" w:rsidP="00BE196D">
            <w:pPr>
              <w:spacing w:line="360" w:lineRule="auto"/>
              <w:ind w:left="87"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9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68</w:t>
            </w:r>
          </w:p>
          <w:p w:rsidR="00977919" w:rsidRPr="00977919" w:rsidRDefault="00977919" w:rsidP="00BE196D">
            <w:pPr>
              <w:spacing w:line="360" w:lineRule="auto"/>
              <w:ind w:left="87"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9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0</w:t>
            </w:r>
          </w:p>
        </w:tc>
      </w:tr>
      <w:tr w:rsidR="002B1142" w:rsidRPr="00146EAE" w:rsidTr="004F3C9C">
        <w:tc>
          <w:tcPr>
            <w:tcW w:w="7054" w:type="dxa"/>
          </w:tcPr>
          <w:p w:rsidR="002B1142" w:rsidRPr="00146EAE" w:rsidRDefault="002B1142" w:rsidP="004F3C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E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</w:p>
        </w:tc>
        <w:tc>
          <w:tcPr>
            <w:tcW w:w="2517" w:type="dxa"/>
          </w:tcPr>
          <w:p w:rsidR="002B1142" w:rsidRPr="00977919" w:rsidRDefault="00BE196D" w:rsidP="005A6895">
            <w:pPr>
              <w:spacing w:line="360" w:lineRule="auto"/>
              <w:ind w:left="207"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9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48</w:t>
            </w:r>
          </w:p>
        </w:tc>
      </w:tr>
      <w:tr w:rsidR="002B1142" w:rsidRPr="00146EAE" w:rsidTr="004F3C9C">
        <w:tc>
          <w:tcPr>
            <w:tcW w:w="7054" w:type="dxa"/>
          </w:tcPr>
          <w:p w:rsidR="002B1142" w:rsidRPr="00146EAE" w:rsidRDefault="002B1142" w:rsidP="004F3C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17" w:type="dxa"/>
          </w:tcPr>
          <w:p w:rsidR="002B1142" w:rsidRPr="00977919" w:rsidRDefault="002B1142" w:rsidP="00BE196D">
            <w:pPr>
              <w:spacing w:line="360" w:lineRule="auto"/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1142" w:rsidRPr="00146EAE" w:rsidTr="004F3C9C">
        <w:tc>
          <w:tcPr>
            <w:tcW w:w="7054" w:type="dxa"/>
          </w:tcPr>
          <w:p w:rsidR="002B1142" w:rsidRPr="00146EAE" w:rsidRDefault="002B1142" w:rsidP="004F3C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17" w:type="dxa"/>
          </w:tcPr>
          <w:p w:rsidR="002B1142" w:rsidRPr="005A6895" w:rsidRDefault="005A6895" w:rsidP="005A6895">
            <w:pPr>
              <w:spacing w:line="360" w:lineRule="auto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E196D" w:rsidRPr="005A6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B1142" w:rsidRPr="00146EAE" w:rsidTr="004F3C9C">
        <w:tc>
          <w:tcPr>
            <w:tcW w:w="7054" w:type="dxa"/>
          </w:tcPr>
          <w:p w:rsidR="002B1142" w:rsidRPr="009B35E0" w:rsidRDefault="002B1142" w:rsidP="004F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2517" w:type="dxa"/>
          </w:tcPr>
          <w:p w:rsidR="002B1142" w:rsidRPr="005A6895" w:rsidRDefault="005A6895" w:rsidP="005A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E196D" w:rsidRPr="005A68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B1142" w:rsidRPr="00146EAE" w:rsidTr="004F3C9C">
        <w:tc>
          <w:tcPr>
            <w:tcW w:w="7054" w:type="dxa"/>
          </w:tcPr>
          <w:p w:rsidR="002B1142" w:rsidRPr="005A6895" w:rsidRDefault="002B1142" w:rsidP="004F3C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обучающегося </w:t>
            </w:r>
          </w:p>
        </w:tc>
        <w:tc>
          <w:tcPr>
            <w:tcW w:w="2517" w:type="dxa"/>
          </w:tcPr>
          <w:p w:rsidR="002B1142" w:rsidRPr="005A6895" w:rsidRDefault="005A6895" w:rsidP="005A6895">
            <w:pPr>
              <w:spacing w:line="360" w:lineRule="auto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77919" w:rsidRPr="005A6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E196D" w:rsidRPr="00146EAE" w:rsidTr="004F3C9C">
        <w:tc>
          <w:tcPr>
            <w:tcW w:w="7054" w:type="dxa"/>
          </w:tcPr>
          <w:p w:rsidR="00BE196D" w:rsidRPr="005A6895" w:rsidRDefault="00BE196D" w:rsidP="004F3C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2517" w:type="dxa"/>
          </w:tcPr>
          <w:p w:rsidR="00BE196D" w:rsidRPr="005A6895" w:rsidRDefault="00BE196D" w:rsidP="00BE196D">
            <w:pPr>
              <w:spacing w:line="360" w:lineRule="auto"/>
              <w:ind w:right="8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2</w:t>
            </w:r>
          </w:p>
        </w:tc>
      </w:tr>
      <w:tr w:rsidR="00BE196D" w:rsidRPr="006871A5" w:rsidTr="00BE196D">
        <w:tc>
          <w:tcPr>
            <w:tcW w:w="7054" w:type="dxa"/>
          </w:tcPr>
          <w:p w:rsidR="00BE196D" w:rsidRPr="00180156" w:rsidRDefault="00BE196D" w:rsidP="004F3C9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15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 аттестация в форме экзамена</w:t>
            </w:r>
          </w:p>
        </w:tc>
        <w:tc>
          <w:tcPr>
            <w:tcW w:w="2517" w:type="dxa"/>
          </w:tcPr>
          <w:p w:rsidR="00BE196D" w:rsidRPr="00180156" w:rsidRDefault="00BE196D" w:rsidP="00BE1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15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</w:t>
            </w:r>
            <w:r w:rsidRPr="001801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</w:p>
        </w:tc>
      </w:tr>
    </w:tbl>
    <w:p w:rsidR="002B1142" w:rsidRPr="006871A5" w:rsidRDefault="002B1142" w:rsidP="002B114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2B1142" w:rsidRPr="00C01069" w:rsidRDefault="002B1142" w:rsidP="00BE196D">
      <w:pPr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B1142" w:rsidRPr="0000091B" w:rsidRDefault="002B1142" w:rsidP="002B114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2B1142" w:rsidRDefault="002B1142" w:rsidP="002B1142">
      <w:pPr>
        <w:rPr>
          <w:rFonts w:ascii="Times New Roman" w:hAnsi="Times New Roman" w:cs="Times New Roman"/>
          <w:sz w:val="20"/>
          <w:szCs w:val="20"/>
          <w:lang w:eastAsia="ru-RU"/>
        </w:rPr>
        <w:sectPr w:rsidR="002B1142" w:rsidSect="004F3C9C">
          <w:footerReference w:type="default" r:id="rId7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1337B0" w:rsidRDefault="002B1142" w:rsidP="002B1142">
      <w:pPr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70F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2.2.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Тематический план и содержание </w:t>
      </w:r>
      <w:r w:rsidRPr="006C70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дисциплины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ОП</w:t>
      </w:r>
      <w:r w:rsidR="00B275A9">
        <w:rPr>
          <w:rFonts w:ascii="Times New Roman" w:hAnsi="Times New Roman" w:cs="Times New Roman"/>
          <w:b/>
          <w:sz w:val="28"/>
          <w:szCs w:val="28"/>
          <w:lang w:eastAsia="ru-RU"/>
        </w:rPr>
        <w:t>Ц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.10. </w:t>
      </w:r>
      <w:r w:rsidRPr="006C70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Безопасность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жизнедеятельности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8415"/>
        <w:gridCol w:w="1135"/>
        <w:gridCol w:w="283"/>
        <w:gridCol w:w="1165"/>
        <w:gridCol w:w="1466"/>
      </w:tblGrid>
      <w:tr w:rsidR="00787F66" w:rsidRPr="0059552E" w:rsidTr="00787F66">
        <w:trPr>
          <w:trHeight w:val="604"/>
        </w:trPr>
        <w:tc>
          <w:tcPr>
            <w:tcW w:w="903" w:type="pct"/>
            <w:vMerge w:val="restart"/>
            <w:vAlign w:val="center"/>
          </w:tcPr>
          <w:p w:rsidR="00787F66" w:rsidRPr="0059552E" w:rsidRDefault="00787F66" w:rsidP="00C3509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52E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766" w:type="pct"/>
            <w:vMerge w:val="restart"/>
            <w:vAlign w:val="center"/>
          </w:tcPr>
          <w:p w:rsidR="00787F66" w:rsidRPr="0059552E" w:rsidRDefault="00787F66" w:rsidP="00C3509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52E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49" w:type="pct"/>
            <w:gridSpan w:val="3"/>
            <w:vAlign w:val="center"/>
          </w:tcPr>
          <w:p w:rsidR="00787F66" w:rsidRPr="00787F66" w:rsidRDefault="00787F66" w:rsidP="00787F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482" w:type="pct"/>
            <w:vMerge w:val="restart"/>
            <w:vAlign w:val="center"/>
          </w:tcPr>
          <w:p w:rsidR="00787F66" w:rsidRPr="00787F66" w:rsidRDefault="00787F66" w:rsidP="00C3509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F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 освоения, формируемые компетенции</w:t>
            </w:r>
          </w:p>
        </w:tc>
      </w:tr>
      <w:tr w:rsidR="00787F66" w:rsidRPr="0059552E" w:rsidTr="00787F66">
        <w:trPr>
          <w:trHeight w:val="1100"/>
        </w:trPr>
        <w:tc>
          <w:tcPr>
            <w:tcW w:w="903" w:type="pct"/>
            <w:vMerge/>
            <w:vAlign w:val="center"/>
          </w:tcPr>
          <w:p w:rsidR="00787F66" w:rsidRPr="0059552E" w:rsidRDefault="00787F66" w:rsidP="00C3509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6" w:type="pct"/>
            <w:vMerge/>
            <w:vAlign w:val="center"/>
          </w:tcPr>
          <w:p w:rsidR="00787F66" w:rsidRPr="0059552E" w:rsidRDefault="00787F66" w:rsidP="00C3509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3" w:type="pct"/>
            <w:vAlign w:val="center"/>
          </w:tcPr>
          <w:p w:rsidR="00787F66" w:rsidRPr="00787F66" w:rsidRDefault="00787F66" w:rsidP="00C3509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476" w:type="pct"/>
            <w:gridSpan w:val="2"/>
            <w:vAlign w:val="center"/>
          </w:tcPr>
          <w:p w:rsidR="00787F66" w:rsidRPr="00787F66" w:rsidRDefault="00787F66" w:rsidP="00787F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Активные, интерактивные формы занятий</w:t>
            </w:r>
          </w:p>
        </w:tc>
        <w:tc>
          <w:tcPr>
            <w:tcW w:w="482" w:type="pct"/>
            <w:vMerge/>
            <w:vAlign w:val="center"/>
          </w:tcPr>
          <w:p w:rsidR="00787F66" w:rsidRPr="00787F66" w:rsidRDefault="00787F66" w:rsidP="00C3509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87F66" w:rsidRPr="0059552E" w:rsidTr="00787F66">
        <w:trPr>
          <w:trHeight w:val="491"/>
        </w:trPr>
        <w:tc>
          <w:tcPr>
            <w:tcW w:w="3669" w:type="pct"/>
            <w:gridSpan w:val="2"/>
            <w:vAlign w:val="center"/>
          </w:tcPr>
          <w:p w:rsidR="00787F66" w:rsidRPr="0059552E" w:rsidRDefault="00787F66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52E">
              <w:rPr>
                <w:rFonts w:ascii="Times New Roman" w:hAnsi="Times New Roman" w:cs="Times New Roman"/>
                <w:b/>
                <w:bCs/>
              </w:rPr>
              <w:t>Раздел 1. Гражданская оборона</w:t>
            </w:r>
          </w:p>
        </w:tc>
        <w:tc>
          <w:tcPr>
            <w:tcW w:w="373" w:type="pct"/>
            <w:vAlign w:val="center"/>
          </w:tcPr>
          <w:p w:rsidR="00787F66" w:rsidRPr="0059552E" w:rsidRDefault="00180156" w:rsidP="00C350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476" w:type="pct"/>
            <w:gridSpan w:val="2"/>
            <w:vAlign w:val="center"/>
          </w:tcPr>
          <w:p w:rsidR="00787F66" w:rsidRPr="0059552E" w:rsidRDefault="0018015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82" w:type="pct"/>
          </w:tcPr>
          <w:p w:rsidR="00787F66" w:rsidRPr="0059552E" w:rsidRDefault="00787F66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87F66" w:rsidRPr="00787F66" w:rsidTr="00787F66">
        <w:trPr>
          <w:trHeight w:val="1876"/>
        </w:trPr>
        <w:tc>
          <w:tcPr>
            <w:tcW w:w="903" w:type="pct"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 Единая государственная система предупреждения и ликвидации чрезвычайных ситуаций</w:t>
            </w:r>
          </w:p>
        </w:tc>
        <w:tc>
          <w:tcPr>
            <w:tcW w:w="2766" w:type="pct"/>
          </w:tcPr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(МЧС России). История её создания. Центральная задача МЧС России. Единая государственная система предупреждения и ликвидации чрезвычайных ситуаций. Цели и задачи. Структура и органы управления. Режимы функционирования. Силы и средства</w:t>
            </w:r>
          </w:p>
        </w:tc>
        <w:tc>
          <w:tcPr>
            <w:tcW w:w="373" w:type="pct"/>
          </w:tcPr>
          <w:p w:rsidR="00787F66" w:rsidRPr="00DA4A1B" w:rsidRDefault="00787F66" w:rsidP="00C3509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  <w:gridSpan w:val="2"/>
          </w:tcPr>
          <w:p w:rsidR="00787F66" w:rsidRPr="00DA4A1B" w:rsidRDefault="00787F66" w:rsidP="00787F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</w:tcPr>
          <w:p w:rsid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06,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07,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</w:tr>
      <w:tr w:rsidR="00787F66" w:rsidRPr="00787F66" w:rsidTr="00787F66">
        <w:trPr>
          <w:trHeight w:val="1890"/>
        </w:trPr>
        <w:tc>
          <w:tcPr>
            <w:tcW w:w="903" w:type="pct"/>
            <w:vMerge w:val="restart"/>
          </w:tcPr>
          <w:p w:rsidR="00787F66" w:rsidRPr="00DA4A1B" w:rsidRDefault="00787F66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 Организация гражданской обороны (ГО)</w:t>
            </w:r>
          </w:p>
        </w:tc>
        <w:tc>
          <w:tcPr>
            <w:tcW w:w="2766" w:type="pct"/>
          </w:tcPr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Организация ГО, цели и задачи. Структура и органы управления ГО. Силы ГО. Железнодорожная транспортная система предупреждения и действий в чрезвычайных ситуациях. (ЖТС ЧС).</w:t>
            </w:r>
          </w:p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Ядерное оружие.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Химическое и биологическое оружие.  Средства индивидуальной защиты от оружия массового поражения. Средства коллективной защиты от оружия массового поражения. Приборы радиационной и химической разведки и контроля.  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373" w:type="pct"/>
          </w:tcPr>
          <w:p w:rsidR="00787F66" w:rsidRPr="00DA4A1B" w:rsidRDefault="00787F66" w:rsidP="00C350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  <w:gridSpan w:val="2"/>
          </w:tcPr>
          <w:p w:rsidR="00787F66" w:rsidRPr="00DA4A1B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Merge w:val="restart"/>
          </w:tcPr>
          <w:p w:rsid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06,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07,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  <w:p w:rsidR="00787F66" w:rsidRPr="00787F66" w:rsidRDefault="00787F66" w:rsidP="00787F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66" w:rsidRPr="00787F66" w:rsidTr="00787F66">
        <w:trPr>
          <w:trHeight w:val="20"/>
        </w:trPr>
        <w:tc>
          <w:tcPr>
            <w:tcW w:w="903" w:type="pct"/>
            <w:vMerge/>
          </w:tcPr>
          <w:p w:rsidR="00787F66" w:rsidRPr="00DA4A1B" w:rsidRDefault="00787F66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</w:tcPr>
          <w:p w:rsidR="00787F66" w:rsidRPr="00DA4A1B" w:rsidRDefault="00787F66" w:rsidP="00787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</w:t>
            </w:r>
            <w:r w:rsidRPr="00DA4A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плана м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ероприятий по защите людей от оружия массового поражения. Средства индивидуальной и коллективной защиты.</w:t>
            </w:r>
          </w:p>
        </w:tc>
        <w:tc>
          <w:tcPr>
            <w:tcW w:w="373" w:type="pct"/>
          </w:tcPr>
          <w:p w:rsidR="00787F66" w:rsidRPr="00741361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76" w:type="pct"/>
            <w:gridSpan w:val="2"/>
          </w:tcPr>
          <w:p w:rsidR="00787F66" w:rsidRPr="00741361" w:rsidRDefault="0004118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431"/>
        </w:trPr>
        <w:tc>
          <w:tcPr>
            <w:tcW w:w="903" w:type="pct"/>
            <w:vMerge/>
          </w:tcPr>
          <w:p w:rsidR="00787F66" w:rsidRPr="00DA4A1B" w:rsidRDefault="00787F66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  <w:vAlign w:val="center"/>
          </w:tcPr>
          <w:p w:rsidR="00787F66" w:rsidRPr="00DA4A1B" w:rsidRDefault="00787F66" w:rsidP="00787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2</w:t>
            </w:r>
            <w:r w:rsidRPr="00DA4A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Оценка устойчивости работы действующего объекта экономики в ЧС. Проведение основных мероприятия по повышению устойчивости работы объекта</w:t>
            </w:r>
          </w:p>
        </w:tc>
        <w:tc>
          <w:tcPr>
            <w:tcW w:w="466" w:type="pct"/>
            <w:gridSpan w:val="2"/>
          </w:tcPr>
          <w:p w:rsidR="00787F66" w:rsidRPr="00741361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741361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1222"/>
        </w:trPr>
        <w:tc>
          <w:tcPr>
            <w:tcW w:w="903" w:type="pct"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 Защита населения и территории при стихийных бедствиях</w:t>
            </w:r>
          </w:p>
        </w:tc>
        <w:tc>
          <w:tcPr>
            <w:tcW w:w="2766" w:type="pct"/>
          </w:tcPr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Защита при землетрясениях, извержениях вулканов, ураганах, бурях, смерчах, грозах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Защита при снежных заносах, сходе лавин, метели, вьюге, селях, оползнях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Защита при наводнениях, лесных, степных и торфяных пожарах</w:t>
            </w:r>
          </w:p>
        </w:tc>
        <w:tc>
          <w:tcPr>
            <w:tcW w:w="466" w:type="pct"/>
            <w:gridSpan w:val="2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</w:tcPr>
          <w:p w:rsidR="00787F66" w:rsidRDefault="00787F66" w:rsidP="000411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</w:tcPr>
          <w:p w:rsid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06,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07,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</w:tr>
      <w:tr w:rsidR="00787F66" w:rsidRPr="00787F66" w:rsidTr="00041186">
        <w:trPr>
          <w:trHeight w:val="1298"/>
        </w:trPr>
        <w:tc>
          <w:tcPr>
            <w:tcW w:w="903" w:type="pct"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 Защита населения и территорий при авариях (катастрофах) на транспорте</w:t>
            </w:r>
          </w:p>
        </w:tc>
        <w:tc>
          <w:tcPr>
            <w:tcW w:w="2766" w:type="pct"/>
          </w:tcPr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Защита при автомобильных и железнодорожных авариях (катастрофах). Потенциальные опасности и их последствия в профессиональной деятельности</w:t>
            </w:r>
          </w:p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Защита при авариях (катастрофах) на воздушном и водном транспорте</w:t>
            </w:r>
          </w:p>
        </w:tc>
        <w:tc>
          <w:tcPr>
            <w:tcW w:w="466" w:type="pct"/>
            <w:gridSpan w:val="2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</w:tcPr>
          <w:p w:rsid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06,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07,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</w:tr>
      <w:tr w:rsidR="00787F66" w:rsidRPr="00787F66" w:rsidTr="00041186">
        <w:trPr>
          <w:trHeight w:val="1637"/>
        </w:trPr>
        <w:tc>
          <w:tcPr>
            <w:tcW w:w="903" w:type="pct"/>
            <w:vMerge w:val="restart"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 Защита населения и территорий при авариях (катастрофах) на производственных объектах</w:t>
            </w:r>
          </w:p>
        </w:tc>
        <w:tc>
          <w:tcPr>
            <w:tcW w:w="2766" w:type="pct"/>
          </w:tcPr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Защита при авариях (катастрофах) на пожароопасных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Защита при авариях (катастрофах) на взрывоопасных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Защита при авариях (катастрофах) на гидродинамически опасных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Защита при авариях (катастрофах) на химически опасных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при авариях (катастрофах) на радиационно-опасных объектах </w:t>
            </w:r>
          </w:p>
        </w:tc>
        <w:tc>
          <w:tcPr>
            <w:tcW w:w="466" w:type="pct"/>
            <w:gridSpan w:val="2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</w:tcPr>
          <w:p w:rsidR="00787F66" w:rsidRDefault="00787F66" w:rsidP="000411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Merge w:val="restart"/>
          </w:tcPr>
          <w:p w:rsid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06,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07,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595"/>
        </w:trPr>
        <w:tc>
          <w:tcPr>
            <w:tcW w:w="903" w:type="pct"/>
            <w:vMerge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  <w:vAlign w:val="center"/>
          </w:tcPr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DA4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порядка и правил действий при возникновении пожара и  пользовании средствами пожаротушения»</w:t>
            </w:r>
          </w:p>
        </w:tc>
        <w:tc>
          <w:tcPr>
            <w:tcW w:w="466" w:type="pct"/>
            <w:gridSpan w:val="2"/>
          </w:tcPr>
          <w:p w:rsidR="00787F66" w:rsidRPr="00041186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741361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1186" w:rsidRPr="00787F66" w:rsidTr="00041186">
        <w:trPr>
          <w:trHeight w:val="420"/>
        </w:trPr>
        <w:tc>
          <w:tcPr>
            <w:tcW w:w="903" w:type="pct"/>
            <w:vMerge w:val="restart"/>
          </w:tcPr>
          <w:p w:rsidR="00041186" w:rsidRPr="00DA4A1B" w:rsidRDefault="0004118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 Обеспечение безопасности при неблагоприятной экологической и социальной обстановке</w:t>
            </w:r>
          </w:p>
        </w:tc>
        <w:tc>
          <w:tcPr>
            <w:tcW w:w="2766" w:type="pct"/>
          </w:tcPr>
          <w:p w:rsidR="00041186" w:rsidRPr="00DA4A1B" w:rsidRDefault="00041186" w:rsidP="00787F66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041186" w:rsidRPr="00DA4A1B" w:rsidRDefault="00041186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 неблагоприятной экологической обстановке. Потенциальные опасности и их последствия в быту, производственной обстановке и природной среде.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 эпидемии.</w:t>
            </w:r>
          </w:p>
          <w:p w:rsidR="00041186" w:rsidRPr="00DA4A1B" w:rsidRDefault="00041186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 нахождении на территории ведения боевых действий и во время общественных беспорядков.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случае захвата заложников.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 обнаружении подозрительных предметов, угрозе совершения и совершённом теракте.</w:t>
            </w:r>
          </w:p>
        </w:tc>
        <w:tc>
          <w:tcPr>
            <w:tcW w:w="466" w:type="pct"/>
            <w:gridSpan w:val="2"/>
          </w:tcPr>
          <w:p w:rsidR="00041186" w:rsidRPr="00DA4A1B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041186" w:rsidRPr="00DA4A1B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</w:tcPr>
          <w:p w:rsidR="00041186" w:rsidRDefault="0004118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1186" w:rsidRPr="00787F66" w:rsidRDefault="0004118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041186" w:rsidRPr="00787F66" w:rsidRDefault="00041186" w:rsidP="00787F66">
            <w:pPr>
              <w:pStyle w:val="ae"/>
              <w:jc w:val="center"/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  <w:p w:rsidR="00041186" w:rsidRPr="00787F66" w:rsidRDefault="00041186" w:rsidP="00787F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86" w:rsidRPr="00787F66" w:rsidTr="00041186">
        <w:trPr>
          <w:trHeight w:val="420"/>
        </w:trPr>
        <w:tc>
          <w:tcPr>
            <w:tcW w:w="903" w:type="pct"/>
            <w:vMerge/>
          </w:tcPr>
          <w:p w:rsidR="00041186" w:rsidRPr="00DA4A1B" w:rsidRDefault="0004118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</w:tcPr>
          <w:p w:rsidR="00041186" w:rsidRPr="00DA4A1B" w:rsidRDefault="00041186" w:rsidP="00787F66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041186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конспекта, работа с литературой. Оформление отчетов по практическим работам.</w:t>
            </w:r>
          </w:p>
        </w:tc>
        <w:tc>
          <w:tcPr>
            <w:tcW w:w="466" w:type="pct"/>
            <w:gridSpan w:val="2"/>
          </w:tcPr>
          <w:p w:rsidR="00041186" w:rsidRPr="00DA4A1B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3" w:type="pct"/>
          </w:tcPr>
          <w:p w:rsidR="00041186" w:rsidRPr="00DA4A1B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</w:tcPr>
          <w:p w:rsidR="00041186" w:rsidRDefault="0004118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66" w:rsidRPr="00787F66" w:rsidTr="00741361">
        <w:trPr>
          <w:trHeight w:val="556"/>
        </w:trPr>
        <w:tc>
          <w:tcPr>
            <w:tcW w:w="3669" w:type="pct"/>
            <w:gridSpan w:val="2"/>
          </w:tcPr>
          <w:p w:rsidR="00787F66" w:rsidRPr="00DA4A1B" w:rsidRDefault="00787F66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Основы военной службы</w:t>
            </w:r>
          </w:p>
        </w:tc>
        <w:tc>
          <w:tcPr>
            <w:tcW w:w="466" w:type="pct"/>
            <w:gridSpan w:val="2"/>
          </w:tcPr>
          <w:p w:rsidR="00787F66" w:rsidRPr="00DA4A1B" w:rsidRDefault="0018015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83" w:type="pct"/>
          </w:tcPr>
          <w:p w:rsidR="00787F66" w:rsidRPr="00DA4A1B" w:rsidRDefault="0018015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2" w:type="pct"/>
          </w:tcPr>
          <w:p w:rsidR="00787F66" w:rsidRPr="00787F66" w:rsidRDefault="00787F66" w:rsidP="00787F66">
            <w:pPr>
              <w:tabs>
                <w:tab w:val="center" w:pos="10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66" w:rsidRPr="00787F66" w:rsidRDefault="00787F66" w:rsidP="00787F66">
            <w:pPr>
              <w:tabs>
                <w:tab w:val="center" w:pos="10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2937"/>
        </w:trPr>
        <w:tc>
          <w:tcPr>
            <w:tcW w:w="903" w:type="pct"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 Вооружённые Силы России на современном этапе</w:t>
            </w:r>
          </w:p>
        </w:tc>
        <w:tc>
          <w:tcPr>
            <w:tcW w:w="2766" w:type="pct"/>
          </w:tcPr>
          <w:p w:rsidR="00787F66" w:rsidRPr="00DA4A1B" w:rsidRDefault="00787F66" w:rsidP="004C6406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787F66" w:rsidRPr="00DA4A1B" w:rsidRDefault="00787F66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Состав и организационная структура Вооруженных Сил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Виды Вооруженных Сил и рода войск. Основные виды вооружения, военной техники и 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специальности СПО.</w:t>
            </w:r>
          </w:p>
          <w:p w:rsidR="00787F66" w:rsidRPr="00DA4A1B" w:rsidRDefault="00787F66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Система руководства и управления Вооруженными Силами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 и комплектование Вооруженных Сил личным составом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Порядок прохождения военной службы. Область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466" w:type="pct"/>
            <w:gridSpan w:val="2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</w:tcPr>
          <w:p w:rsidR="00741361" w:rsidRDefault="00741361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1" w:rsidRDefault="00741361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1361" w:rsidRPr="00787F66" w:rsidRDefault="00741361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:rsidR="00741361" w:rsidRPr="00787F66" w:rsidRDefault="00741361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:rsidR="00741361" w:rsidRPr="00787F66" w:rsidRDefault="00741361" w:rsidP="00787F66">
            <w:pPr>
              <w:tabs>
                <w:tab w:val="center" w:pos="10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66" w:rsidRPr="00787F66" w:rsidRDefault="00787F66" w:rsidP="00787F66">
            <w:pPr>
              <w:tabs>
                <w:tab w:val="center" w:pos="10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1421"/>
        </w:trPr>
        <w:tc>
          <w:tcPr>
            <w:tcW w:w="903" w:type="pct"/>
            <w:vMerge w:val="restart"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 Уставы Вооруженных Сил России</w:t>
            </w:r>
          </w:p>
        </w:tc>
        <w:tc>
          <w:tcPr>
            <w:tcW w:w="2766" w:type="pct"/>
          </w:tcPr>
          <w:p w:rsidR="00787F66" w:rsidRPr="00DA4A1B" w:rsidRDefault="00787F66" w:rsidP="004C6406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787F66" w:rsidRPr="00DA4A1B" w:rsidRDefault="00787F66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Военная присяга. Боевое знамя воинской части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Военнослужащие и взаимоотношения между ними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Внутренний порядок, размещение и быт военнослужащих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Суточный наряд роты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Воинская дисциплина</w:t>
            </w:r>
          </w:p>
          <w:p w:rsidR="00787F66" w:rsidRPr="00DA4A1B" w:rsidRDefault="00787F66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Караульная служба. Обязанности и действия часового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" w:type="pct"/>
            <w:gridSpan w:val="2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Merge w:val="restart"/>
          </w:tcPr>
          <w:p w:rsidR="00787F66" w:rsidRDefault="00787F66" w:rsidP="00787F66">
            <w:pPr>
              <w:shd w:val="clear" w:color="auto" w:fill="FFFFFF"/>
              <w:tabs>
                <w:tab w:val="left" w:pos="1519"/>
                <w:tab w:val="left" w:pos="1621"/>
              </w:tabs>
              <w:spacing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7F66" w:rsidRPr="00787F66" w:rsidRDefault="00787F66" w:rsidP="00787F66">
            <w:pPr>
              <w:shd w:val="clear" w:color="auto" w:fill="FFFFFF"/>
              <w:tabs>
                <w:tab w:val="left" w:pos="1519"/>
                <w:tab w:val="left" w:pos="1621"/>
              </w:tabs>
              <w:spacing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787F66" w:rsidRPr="00787F66" w:rsidRDefault="00787F66" w:rsidP="00787F66">
            <w:pPr>
              <w:shd w:val="clear" w:color="auto" w:fill="FFFFFF"/>
              <w:tabs>
                <w:tab w:val="left" w:pos="1519"/>
                <w:tab w:val="left" w:pos="1621"/>
              </w:tabs>
              <w:spacing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531"/>
        </w:trPr>
        <w:tc>
          <w:tcPr>
            <w:tcW w:w="903" w:type="pct"/>
            <w:vMerge/>
          </w:tcPr>
          <w:p w:rsidR="00787F66" w:rsidRPr="00DA4A1B" w:rsidRDefault="00787F66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  <w:vAlign w:val="bottom"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 № 4</w:t>
            </w:r>
            <w:r w:rsidRPr="00DA4A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Отработка действий лиц суточного наряда по роте в различных ситуациях.</w:t>
            </w:r>
          </w:p>
        </w:tc>
        <w:tc>
          <w:tcPr>
            <w:tcW w:w="466" w:type="pct"/>
            <w:gridSpan w:val="2"/>
          </w:tcPr>
          <w:p w:rsidR="00787F66" w:rsidRPr="00DA4A1B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DA4A1B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373"/>
        </w:trPr>
        <w:tc>
          <w:tcPr>
            <w:tcW w:w="903" w:type="pct"/>
            <w:vMerge/>
          </w:tcPr>
          <w:p w:rsidR="00787F66" w:rsidRPr="00DA4A1B" w:rsidRDefault="00787F66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  <w:vAlign w:val="bottom"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5</w:t>
            </w:r>
            <w:r w:rsidRPr="00DA4A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Отработка действий часового и порядка применения оружия в различных ситуациях.</w:t>
            </w:r>
          </w:p>
        </w:tc>
        <w:tc>
          <w:tcPr>
            <w:tcW w:w="466" w:type="pct"/>
            <w:gridSpan w:val="2"/>
          </w:tcPr>
          <w:p w:rsidR="00787F66" w:rsidRPr="00DA4A1B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DA4A1B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1353"/>
        </w:trPr>
        <w:tc>
          <w:tcPr>
            <w:tcW w:w="903" w:type="pct"/>
            <w:vMerge w:val="restart"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 Строевая подготовка</w:t>
            </w:r>
          </w:p>
        </w:tc>
        <w:tc>
          <w:tcPr>
            <w:tcW w:w="2766" w:type="pct"/>
          </w:tcPr>
          <w:p w:rsidR="00787F66" w:rsidRPr="00787F66" w:rsidRDefault="00787F66" w:rsidP="004C6406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787F66" w:rsidRPr="00DA4A1B" w:rsidRDefault="00787F66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Строи и управление ими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в одношереножный и двухшереножный строй, выравнивание, размыкание и смыкание строя, повороты строя на месте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Построение и отработка движения походным строем</w:t>
            </w:r>
          </w:p>
        </w:tc>
        <w:tc>
          <w:tcPr>
            <w:tcW w:w="466" w:type="pct"/>
            <w:gridSpan w:val="2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Merge w:val="restart"/>
          </w:tcPr>
          <w:p w:rsid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82"/>
        </w:trPr>
        <w:tc>
          <w:tcPr>
            <w:tcW w:w="903" w:type="pct"/>
            <w:vMerge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</w:tcPr>
          <w:p w:rsidR="00787F66" w:rsidRPr="00DA4A1B" w:rsidRDefault="00787F66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A4A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Отработка движения строевым и походным шагом, бегом, шагом на месте, повороты в движении. Выход из строя и постановка в строй, подход к начальнику и отход от него.</w:t>
            </w:r>
          </w:p>
        </w:tc>
        <w:tc>
          <w:tcPr>
            <w:tcW w:w="466" w:type="pct"/>
            <w:gridSpan w:val="2"/>
          </w:tcPr>
          <w:p w:rsidR="00787F66" w:rsidRPr="00180156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801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180156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801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1022"/>
        </w:trPr>
        <w:tc>
          <w:tcPr>
            <w:tcW w:w="903" w:type="pct"/>
            <w:vMerge w:val="restart"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2.4 Огневая подготовка </w:t>
            </w:r>
          </w:p>
        </w:tc>
        <w:tc>
          <w:tcPr>
            <w:tcW w:w="2766" w:type="pct"/>
          </w:tcPr>
          <w:p w:rsidR="00787F66" w:rsidRPr="00DA4A1B" w:rsidRDefault="00787F66" w:rsidP="00041186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 </w:t>
            </w:r>
          </w:p>
          <w:p w:rsidR="00787F66" w:rsidRPr="00DA4A1B" w:rsidRDefault="00787F66" w:rsidP="00041186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Назначение, боевые свойства и устройство автомата. Работа частей и механизмов. Уход за стрелковым оружием, хранение и сбережение. Требования безопасности при проведении занятий по огневой подготовке. Правила стрельбы из стрелкового оружия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" w:type="pct"/>
            <w:gridSpan w:val="2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Merge w:val="restart"/>
          </w:tcPr>
          <w:p w:rsid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20"/>
        </w:trPr>
        <w:tc>
          <w:tcPr>
            <w:tcW w:w="903" w:type="pct"/>
            <w:vMerge/>
          </w:tcPr>
          <w:p w:rsidR="00787F66" w:rsidRPr="00DA4A1B" w:rsidRDefault="00787F66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</w:tcPr>
          <w:p w:rsidR="00787F66" w:rsidRPr="00DA4A1B" w:rsidRDefault="00787F66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DA4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 неполной разборки и сборки автомата. Отработка нормативов по неполной разборке и сборке автомата.</w:t>
            </w:r>
          </w:p>
        </w:tc>
        <w:tc>
          <w:tcPr>
            <w:tcW w:w="466" w:type="pct"/>
            <w:gridSpan w:val="2"/>
          </w:tcPr>
          <w:p w:rsidR="00787F66" w:rsidRPr="00741361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741361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20"/>
        </w:trPr>
        <w:tc>
          <w:tcPr>
            <w:tcW w:w="903" w:type="pct"/>
            <w:vMerge/>
          </w:tcPr>
          <w:p w:rsidR="00787F66" w:rsidRPr="00DA4A1B" w:rsidRDefault="00787F66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A4A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Принятие положения для стрельбы, подготовка автомата к стрельбе, прицеливание.</w:t>
            </w:r>
          </w:p>
        </w:tc>
        <w:tc>
          <w:tcPr>
            <w:tcW w:w="466" w:type="pct"/>
            <w:gridSpan w:val="2"/>
          </w:tcPr>
          <w:p w:rsidR="00787F66" w:rsidRPr="00741361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741361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361" w:rsidRPr="00787F66" w:rsidTr="00041186">
        <w:trPr>
          <w:trHeight w:val="2527"/>
        </w:trPr>
        <w:tc>
          <w:tcPr>
            <w:tcW w:w="903" w:type="pct"/>
            <w:vMerge w:val="restart"/>
          </w:tcPr>
          <w:p w:rsidR="00741361" w:rsidRPr="00DA4A1B" w:rsidRDefault="00741361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2.5 Медико-санитарная подготовка </w:t>
            </w:r>
          </w:p>
        </w:tc>
        <w:tc>
          <w:tcPr>
            <w:tcW w:w="2766" w:type="pct"/>
          </w:tcPr>
          <w:p w:rsidR="00741361" w:rsidRPr="00DA4A1B" w:rsidRDefault="00741361" w:rsidP="00041186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741361" w:rsidRPr="00DA4A1B" w:rsidRDefault="00741361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Общие сведения о ранах, осложнениях ран, способах остановки кровотечения и обработки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Порядок наложения повязки при ранениях головы, туловища, верхних и нижних конечностях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Первая  помощь при ушибах, переломах, вывихах, растяжениях связок и синдроме длительного сдавливания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Первая помощь при ожогах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Первая  помощь при поражении электрическим током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Первая  помощь при утоплении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Первая  помощь при перегревании, переохлаждении организма, при обморожении и общем замерзании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Первая  помощь при отравлениях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Первая помощь при клинической смерти</w:t>
            </w:r>
          </w:p>
        </w:tc>
        <w:tc>
          <w:tcPr>
            <w:tcW w:w="466" w:type="pct"/>
            <w:gridSpan w:val="2"/>
          </w:tcPr>
          <w:p w:rsidR="00741361" w:rsidRPr="00DA4A1B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741361" w:rsidRPr="00DA4A1B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</w:tcPr>
          <w:p w:rsidR="00741361" w:rsidRDefault="00741361" w:rsidP="000411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1361" w:rsidRPr="00DA4A1B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Merge w:val="restart"/>
          </w:tcPr>
          <w:p w:rsidR="00741361" w:rsidRPr="00787F66" w:rsidRDefault="00741361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1" w:rsidRDefault="00741361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1361" w:rsidRPr="00787F66" w:rsidRDefault="00741361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741361" w:rsidRPr="00787F66" w:rsidRDefault="00741361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  <w:p w:rsidR="00741361" w:rsidRPr="00787F66" w:rsidRDefault="00741361" w:rsidP="00787F6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361" w:rsidRPr="0059552E" w:rsidTr="00041186">
        <w:trPr>
          <w:trHeight w:val="20"/>
        </w:trPr>
        <w:tc>
          <w:tcPr>
            <w:tcW w:w="903" w:type="pct"/>
            <w:vMerge/>
          </w:tcPr>
          <w:p w:rsidR="00741361" w:rsidRPr="00DA4A1B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</w:tcPr>
          <w:p w:rsidR="00741361" w:rsidRPr="00DA4A1B" w:rsidRDefault="00741361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8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9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 Наложение кровоостанавливающего жгута (закрутки), пальцевое прижатие артерий.</w:t>
            </w:r>
          </w:p>
        </w:tc>
        <w:tc>
          <w:tcPr>
            <w:tcW w:w="466" w:type="pct"/>
            <w:gridSpan w:val="2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41361" w:rsidRPr="0059552E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361" w:rsidRPr="0059552E" w:rsidTr="00041186">
        <w:trPr>
          <w:trHeight w:val="126"/>
        </w:trPr>
        <w:tc>
          <w:tcPr>
            <w:tcW w:w="903" w:type="pct"/>
            <w:vMerge/>
          </w:tcPr>
          <w:p w:rsidR="00741361" w:rsidRPr="00DA4A1B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  <w:vAlign w:val="bottom"/>
          </w:tcPr>
          <w:p w:rsidR="00741361" w:rsidRPr="00DA4A1B" w:rsidRDefault="00741361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8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10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 Наложение повязок на голову, туловище, верхние и нижние конечности.</w:t>
            </w:r>
          </w:p>
        </w:tc>
        <w:tc>
          <w:tcPr>
            <w:tcW w:w="466" w:type="pct"/>
            <w:gridSpan w:val="2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41361" w:rsidRPr="0059552E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361" w:rsidRPr="0059552E" w:rsidTr="00041186">
        <w:trPr>
          <w:trHeight w:val="123"/>
        </w:trPr>
        <w:tc>
          <w:tcPr>
            <w:tcW w:w="903" w:type="pct"/>
            <w:vMerge/>
          </w:tcPr>
          <w:p w:rsidR="00741361" w:rsidRPr="00DA4A1B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  <w:vAlign w:val="bottom"/>
          </w:tcPr>
          <w:p w:rsidR="00741361" w:rsidRPr="00DA4A1B" w:rsidRDefault="00741361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8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11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 Наложение шины на месте перелома, транспортировка пораженного.</w:t>
            </w:r>
          </w:p>
        </w:tc>
        <w:tc>
          <w:tcPr>
            <w:tcW w:w="466" w:type="pct"/>
            <w:gridSpan w:val="2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41361" w:rsidRPr="0059552E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361" w:rsidRPr="0059552E" w:rsidTr="00041186">
        <w:trPr>
          <w:trHeight w:val="123"/>
        </w:trPr>
        <w:tc>
          <w:tcPr>
            <w:tcW w:w="903" w:type="pct"/>
            <w:vMerge/>
          </w:tcPr>
          <w:p w:rsidR="00741361" w:rsidRPr="00DA4A1B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  <w:vAlign w:val="bottom"/>
          </w:tcPr>
          <w:p w:rsidR="00741361" w:rsidRPr="00DA4A1B" w:rsidRDefault="00741361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8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12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на тренажере непрямого массажа сердца и искусственного дыхания.</w:t>
            </w:r>
          </w:p>
        </w:tc>
        <w:tc>
          <w:tcPr>
            <w:tcW w:w="466" w:type="pct"/>
            <w:gridSpan w:val="2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41361" w:rsidRPr="0059552E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361" w:rsidRPr="0059552E" w:rsidTr="00041186">
        <w:trPr>
          <w:trHeight w:val="417"/>
        </w:trPr>
        <w:tc>
          <w:tcPr>
            <w:tcW w:w="903" w:type="pct"/>
            <w:vMerge/>
          </w:tcPr>
          <w:p w:rsidR="00741361" w:rsidRPr="00DA4A1B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  <w:vAlign w:val="bottom"/>
          </w:tcPr>
          <w:p w:rsidR="00741361" w:rsidRPr="00DA4A1B" w:rsidRDefault="00741361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8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13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 при поражении электрическим током, отравлении.</w:t>
            </w:r>
          </w:p>
        </w:tc>
        <w:tc>
          <w:tcPr>
            <w:tcW w:w="466" w:type="pct"/>
            <w:gridSpan w:val="2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41361" w:rsidRPr="0059552E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361" w:rsidRPr="0059552E" w:rsidTr="004171E4">
        <w:trPr>
          <w:trHeight w:val="417"/>
        </w:trPr>
        <w:tc>
          <w:tcPr>
            <w:tcW w:w="903" w:type="pct"/>
            <w:vMerge/>
          </w:tcPr>
          <w:p w:rsidR="00741361" w:rsidRPr="00DA4A1B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</w:tcPr>
          <w:p w:rsidR="00741361" w:rsidRPr="00DA4A1B" w:rsidRDefault="00741361" w:rsidP="00C3509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041186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конспекта, работа с литературой. Оформление отчетов по практическим работам.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экзамену.</w:t>
            </w:r>
          </w:p>
        </w:tc>
        <w:tc>
          <w:tcPr>
            <w:tcW w:w="466" w:type="pct"/>
            <w:gridSpan w:val="2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383" w:type="pct"/>
          </w:tcPr>
          <w:p w:rsid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2" w:type="pct"/>
          </w:tcPr>
          <w:p w:rsidR="00741361" w:rsidRPr="0059552E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361" w:rsidRPr="0059552E" w:rsidTr="004171E4">
        <w:trPr>
          <w:trHeight w:val="417"/>
        </w:trPr>
        <w:tc>
          <w:tcPr>
            <w:tcW w:w="903" w:type="pct"/>
          </w:tcPr>
          <w:p w:rsidR="00741361" w:rsidRPr="00DA4A1B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</w:tcPr>
          <w:p w:rsidR="00741361" w:rsidRDefault="00741361" w:rsidP="00C3509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66" w:type="pct"/>
            <w:gridSpan w:val="2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2" w:type="pct"/>
          </w:tcPr>
          <w:p w:rsidR="00741361" w:rsidRPr="0059552E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361" w:rsidRPr="0059552E" w:rsidTr="00041186">
        <w:trPr>
          <w:trHeight w:val="417"/>
        </w:trPr>
        <w:tc>
          <w:tcPr>
            <w:tcW w:w="3669" w:type="pct"/>
            <w:gridSpan w:val="2"/>
          </w:tcPr>
          <w:p w:rsidR="00741361" w:rsidRPr="00DA4A1B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66" w:type="pct"/>
            <w:gridSpan w:val="2"/>
          </w:tcPr>
          <w:p w:rsidR="00741361" w:rsidRPr="00DA4A1B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3" w:type="pct"/>
          </w:tcPr>
          <w:p w:rsidR="00741361" w:rsidRPr="00DA4A1B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</w:tcPr>
          <w:p w:rsidR="00741361" w:rsidRPr="0059552E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361" w:rsidRPr="0059552E" w:rsidTr="00041186">
        <w:trPr>
          <w:trHeight w:val="20"/>
        </w:trPr>
        <w:tc>
          <w:tcPr>
            <w:tcW w:w="3669" w:type="pct"/>
            <w:gridSpan w:val="2"/>
          </w:tcPr>
          <w:p w:rsidR="00741361" w:rsidRPr="00DA4A1B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66" w:type="pct"/>
            <w:gridSpan w:val="2"/>
          </w:tcPr>
          <w:p w:rsidR="00741361" w:rsidRPr="00DA4A1B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83" w:type="pct"/>
          </w:tcPr>
          <w:p w:rsidR="00741361" w:rsidRPr="00DA4A1B" w:rsidRDefault="0018015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82" w:type="pct"/>
          </w:tcPr>
          <w:p w:rsidR="00741361" w:rsidRPr="0059552E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1337B0" w:rsidRPr="007D7362" w:rsidRDefault="001337B0" w:rsidP="001337B0">
      <w:pPr>
        <w:shd w:val="clear" w:color="auto" w:fill="FFFFFF"/>
        <w:spacing w:line="322" w:lineRule="exact"/>
        <w:ind w:left="403" w:right="518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1337B0" w:rsidRPr="007D7362" w:rsidRDefault="001337B0" w:rsidP="001337B0">
      <w:pPr>
        <w:spacing w:after="269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142" w:rsidRDefault="002B1142" w:rsidP="002B1142">
      <w:pPr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1142" w:rsidRPr="00945A9B" w:rsidRDefault="002B1142" w:rsidP="002B114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45A9B">
        <w:rPr>
          <w:rFonts w:ascii="Times New Roman" w:hAnsi="Times New Roman" w:cs="Times New Roman"/>
          <w:sz w:val="20"/>
        </w:rPr>
        <w:t>Для характеристики уровня освоения учебного материала используются следующие обозначения:</w:t>
      </w:r>
    </w:p>
    <w:p w:rsidR="002B1142" w:rsidRPr="00945A9B" w:rsidRDefault="002B1142" w:rsidP="002B114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45A9B">
        <w:rPr>
          <w:rFonts w:ascii="Times New Roman" w:hAnsi="Times New Roman" w:cs="Times New Roman"/>
          <w:sz w:val="20"/>
        </w:rPr>
        <w:t>1.– ознакомительный (узнавание ранее изученных объектов, свойств);</w:t>
      </w:r>
    </w:p>
    <w:p w:rsidR="002B1142" w:rsidRPr="00945A9B" w:rsidRDefault="002B1142" w:rsidP="002B114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45A9B">
        <w:rPr>
          <w:rFonts w:ascii="Times New Roman" w:hAnsi="Times New Roman" w:cs="Times New Roman"/>
          <w:sz w:val="20"/>
        </w:rPr>
        <w:t>2.– репродуктивный  (выполнение деятельности по образцу, инструкции или под руководством);</w:t>
      </w:r>
    </w:p>
    <w:p w:rsidR="002B1142" w:rsidRPr="00945A9B" w:rsidRDefault="002B1142" w:rsidP="002B114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45A9B">
        <w:rPr>
          <w:rFonts w:ascii="Times New Roman" w:hAnsi="Times New Roman" w:cs="Times New Roman"/>
          <w:sz w:val="20"/>
        </w:rPr>
        <w:t>3.– продуктивный (планирование и самостоятельное выполнение деятельности, решение проблемных задач)</w:t>
      </w:r>
    </w:p>
    <w:p w:rsidR="002B1142" w:rsidRDefault="002B1142" w:rsidP="002B11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142" w:rsidRDefault="002B1142" w:rsidP="002B1142">
      <w:pPr>
        <w:rPr>
          <w:rFonts w:ascii="Times New Roman" w:hAnsi="Times New Roman" w:cs="Times New Roman"/>
          <w:sz w:val="24"/>
          <w:szCs w:val="24"/>
        </w:rPr>
      </w:pPr>
    </w:p>
    <w:p w:rsidR="002B1142" w:rsidRPr="00C806AF" w:rsidRDefault="002B1142" w:rsidP="002B1142">
      <w:pPr>
        <w:rPr>
          <w:rFonts w:ascii="Times New Roman" w:hAnsi="Times New Roman" w:cs="Times New Roman"/>
          <w:sz w:val="24"/>
          <w:szCs w:val="24"/>
        </w:rPr>
        <w:sectPr w:rsidR="002B1142" w:rsidRPr="00C806AF" w:rsidSect="004F3C9C">
          <w:pgSz w:w="16838" w:h="11906" w:orient="landscape"/>
          <w:pgMar w:top="1701" w:right="709" w:bottom="850" w:left="1134" w:header="708" w:footer="708" w:gutter="0"/>
          <w:cols w:space="708"/>
          <w:docGrid w:linePitch="360"/>
        </w:sectPr>
      </w:pPr>
    </w:p>
    <w:p w:rsidR="002B1142" w:rsidRDefault="002B1142" w:rsidP="002B1142">
      <w:pPr>
        <w:rPr>
          <w:rFonts w:ascii="Times New Roman" w:hAnsi="Times New Roman" w:cs="Times New Roman"/>
          <w:b/>
          <w:sz w:val="24"/>
          <w:szCs w:val="24"/>
        </w:rPr>
      </w:pPr>
    </w:p>
    <w:p w:rsidR="002B1142" w:rsidRPr="00AC5AE3" w:rsidRDefault="002B1142" w:rsidP="002B1142">
      <w:pPr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C5AE3">
        <w:rPr>
          <w:rFonts w:ascii="Times New Roman" w:hAnsi="Times New Roman" w:cs="Times New Roman"/>
          <w:b/>
          <w:sz w:val="28"/>
          <w:szCs w:val="28"/>
        </w:rPr>
        <w:t>3. УСЛОВИЯ РЕАЛИЗАЦИИ ПРОГРАММЫ ДИСЦИПЛИНЫ</w:t>
      </w:r>
    </w:p>
    <w:p w:rsidR="002B1142" w:rsidRPr="00AC5AE3" w:rsidRDefault="002B1142" w:rsidP="002B1142">
      <w:pPr>
        <w:tabs>
          <w:tab w:val="left" w:pos="3315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C5AE3">
        <w:rPr>
          <w:rFonts w:ascii="Times New Roman" w:hAnsi="Times New Roman" w:cs="Times New Roman"/>
          <w:b/>
          <w:sz w:val="28"/>
          <w:szCs w:val="28"/>
        </w:rPr>
        <w:t>3.1  Требования к минимальному материально-техническому обеспечению</w:t>
      </w:r>
    </w:p>
    <w:p w:rsidR="002B1142" w:rsidRPr="00180156" w:rsidRDefault="002B1142" w:rsidP="002B1142">
      <w:pPr>
        <w:tabs>
          <w:tab w:val="left" w:pos="3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Дисциплина ОП.10. Безопасность жизнедеятельности реализуется в учебном кабинете безопасности жизнедеятельности и стрелковом тире (электронном).</w:t>
      </w:r>
    </w:p>
    <w:p w:rsidR="002B1142" w:rsidRPr="00180156" w:rsidRDefault="002B1142" w:rsidP="002B1142">
      <w:pPr>
        <w:pStyle w:val="ae"/>
        <w:rPr>
          <w:rFonts w:ascii="Times New Roman" w:hAnsi="Times New Roman" w:cs="Times New Roman"/>
          <w:i/>
          <w:sz w:val="28"/>
          <w:szCs w:val="28"/>
        </w:rPr>
      </w:pPr>
      <w:r w:rsidRPr="00180156">
        <w:rPr>
          <w:rFonts w:ascii="Times New Roman" w:hAnsi="Times New Roman" w:cs="Times New Roman"/>
          <w:i/>
          <w:sz w:val="28"/>
          <w:szCs w:val="28"/>
        </w:rPr>
        <w:t>Оборудование учебного кабинета:</w:t>
      </w:r>
    </w:p>
    <w:p w:rsidR="002B1142" w:rsidRPr="00180156" w:rsidRDefault="002B1142" w:rsidP="002B1142">
      <w:pPr>
        <w:pStyle w:val="ae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- посадочные места по количеству обучающихся;</w:t>
      </w:r>
    </w:p>
    <w:p w:rsidR="002B1142" w:rsidRPr="00180156" w:rsidRDefault="002B1142" w:rsidP="002B1142">
      <w:pPr>
        <w:pStyle w:val="ae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2B1142" w:rsidRPr="00180156" w:rsidRDefault="002B1142" w:rsidP="002B1142">
      <w:pPr>
        <w:pStyle w:val="ae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- комплект учебно-наглядных пособий;</w:t>
      </w:r>
    </w:p>
    <w:p w:rsidR="002B1142" w:rsidRPr="00180156" w:rsidRDefault="002B1142" w:rsidP="002B1142">
      <w:pPr>
        <w:pStyle w:val="ae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- макеты стрелкового оружия;</w:t>
      </w:r>
    </w:p>
    <w:p w:rsidR="002B1142" w:rsidRPr="00180156" w:rsidRDefault="002B1142" w:rsidP="002B1142">
      <w:pPr>
        <w:pStyle w:val="ae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- Интерактивный лазерный тир ИЛТ-110 «Кадет»</w:t>
      </w:r>
    </w:p>
    <w:p w:rsidR="002B1142" w:rsidRPr="00180156" w:rsidRDefault="002B1142" w:rsidP="002B1142">
      <w:pPr>
        <w:pStyle w:val="ae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- Информационные стенды</w:t>
      </w:r>
    </w:p>
    <w:p w:rsidR="002B1142" w:rsidRPr="00180156" w:rsidRDefault="002B1142" w:rsidP="002B114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B1142" w:rsidRPr="00180156" w:rsidRDefault="002B1142" w:rsidP="002B1142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180156">
        <w:rPr>
          <w:rFonts w:ascii="Times New Roman" w:hAnsi="Times New Roman" w:cs="Times New Roman"/>
          <w:b/>
          <w:sz w:val="28"/>
          <w:szCs w:val="28"/>
        </w:rPr>
        <w:t>3.2  Учебно-методическое обеспечение дисциплины</w:t>
      </w:r>
    </w:p>
    <w:p w:rsidR="00180156" w:rsidRPr="00180156" w:rsidRDefault="00180156" w:rsidP="0018015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0156">
        <w:rPr>
          <w:rFonts w:ascii="Times New Roman" w:hAnsi="Times New Roman" w:cs="Times New Roman"/>
          <w:b/>
          <w:sz w:val="28"/>
          <w:szCs w:val="28"/>
          <w:lang w:eastAsia="ru-RU"/>
        </w:rPr>
        <w:t>Основная учебная литература:</w:t>
      </w:r>
    </w:p>
    <w:p w:rsidR="00180156" w:rsidRPr="00180156" w:rsidRDefault="00180156" w:rsidP="00180156">
      <w:pPr>
        <w:pStyle w:val="ae"/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 w:rsidRPr="0018015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1. Никифоров Л.Л. Безопасность жизнедеятельности: учеб. пособие / Л.Л. Никифоров, В.В. Персиянов. — Москва: ИНФРА-М, 2019. — 297 с. — (Среднее профессиональное образование). – Режим доступа: </w:t>
      </w:r>
      <w:hyperlink r:id="rId8" w:history="1">
        <w:r w:rsidRPr="0018015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https://znanium.com/catalog/product/1017335</w:t>
        </w:r>
      </w:hyperlink>
    </w:p>
    <w:p w:rsidR="00180156" w:rsidRPr="00180156" w:rsidRDefault="00180156" w:rsidP="00180156">
      <w:pPr>
        <w:pStyle w:val="ae"/>
        <w:jc w:val="center"/>
        <w:rPr>
          <w:rFonts w:ascii="Times New Roman" w:hAnsi="Times New Roman" w:cs="Times New Roman"/>
          <w:b/>
          <w:color w:val="001329"/>
          <w:sz w:val="28"/>
          <w:szCs w:val="28"/>
          <w:shd w:val="clear" w:color="auto" w:fill="FFFFFF"/>
        </w:rPr>
      </w:pPr>
      <w:r w:rsidRPr="00180156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Дополнительная учебная литература:</w:t>
      </w:r>
    </w:p>
    <w:p w:rsidR="00180156" w:rsidRPr="00180156" w:rsidRDefault="00180156" w:rsidP="00180156">
      <w:pPr>
        <w:pStyle w:val="ae"/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 w:rsidRPr="0018015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1.Мельников В. П. Безопасность жизнедеятельности: учебник/В.П. Мельников, А.И. Куприянов, А.В. Назаров; под ред. проф. В.П. Мельникова — М.: КУРС, НИЦ ИНФРА-М, 2020. — 368 с. — (Среднее профессиональное образование). – Режим доступа: </w:t>
      </w:r>
      <w:hyperlink r:id="rId9" w:history="1">
        <w:r w:rsidRPr="0018015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https://znanium.com/catalog/product/1069174</w:t>
        </w:r>
      </w:hyperlink>
    </w:p>
    <w:p w:rsidR="00180156" w:rsidRPr="00180156" w:rsidRDefault="00180156" w:rsidP="00180156">
      <w:pPr>
        <w:pStyle w:val="ae"/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 w:rsidRPr="0018015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2. Безопасность жизнедеятельности. Практикум: Учебное пособие/ Бондаренко В.А., Евтушенко С.И., Лепихова В.А. - Москва: ИЦ РИОР, НИЦ ИНФРА-М, 2019. - 150 с. (СПО) Режим доступа: </w:t>
      </w:r>
      <w:hyperlink r:id="rId10" w:history="1">
        <w:r w:rsidRPr="0018015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https://znanium.com/catalog/product/995045</w:t>
        </w:r>
      </w:hyperlink>
    </w:p>
    <w:p w:rsidR="002B1142" w:rsidRPr="00180156" w:rsidRDefault="002B1142" w:rsidP="002B1142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80156">
        <w:rPr>
          <w:b/>
          <w:color w:val="000000"/>
          <w:sz w:val="28"/>
          <w:szCs w:val="28"/>
        </w:rPr>
        <w:t>Учебно-методическая литература для самостоятельной работы:</w:t>
      </w:r>
    </w:p>
    <w:p w:rsidR="002B1142" w:rsidRPr="00180156" w:rsidRDefault="002B1142" w:rsidP="002B114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80156">
        <w:rPr>
          <w:sz w:val="28"/>
          <w:szCs w:val="28"/>
        </w:rPr>
        <w:t xml:space="preserve">1. Пономарь Е.В.  Методические указания по организации самостоятельной работы обучающихся очной формы по дисциплине ОП.10 Безопасность жизнедеятельности программы подготовки специалистов среднего звена по специальности СПО 27.02.03 Автоматика и телемеханика на транспорте (железнодорожном транспорте): учеб. – метод. пособие / Е.В. Пономарь — Челябинск: ЧИПС УрГУПС, 2018. — 16 с. – Режим доступа: </w:t>
      </w:r>
      <w:hyperlink r:id="rId11" w:history="1">
        <w:r w:rsidRPr="00180156">
          <w:rPr>
            <w:rStyle w:val="a4"/>
            <w:sz w:val="28"/>
            <w:szCs w:val="28"/>
          </w:rPr>
          <w:t>https://bb.usurt.ru/webapps/blackboard/execute/content/file?cmd=view&amp;content_id=_549273_1&amp;course_id=_4818_1</w:t>
        </w:r>
      </w:hyperlink>
    </w:p>
    <w:p w:rsidR="002B1142" w:rsidRPr="00180156" w:rsidRDefault="002B1142" w:rsidP="002B114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80156">
        <w:rPr>
          <w:sz w:val="28"/>
          <w:szCs w:val="28"/>
        </w:rPr>
        <w:t xml:space="preserve">2. Пономарь Е.В.  Методическое пособие по проведению практических занятий по дисциплине ОП.10 Безопасность жизнедеятельности программы подготовки специалистов среднего звена по специальности СПО 27.02.03 </w:t>
      </w:r>
      <w:r w:rsidRPr="00180156">
        <w:rPr>
          <w:sz w:val="28"/>
          <w:szCs w:val="28"/>
        </w:rPr>
        <w:lastRenderedPageBreak/>
        <w:t xml:space="preserve">Автоматика и телемеханика на транспорте (железнодорожном транспорте): учеб. – метод. пособие / Е.В. Пономарь — Челябинск: ЧИПС УрГУПС, 2018. — 64 с. – Режим доступа: </w:t>
      </w:r>
      <w:hyperlink r:id="rId12" w:history="1">
        <w:r w:rsidRPr="00180156">
          <w:rPr>
            <w:rStyle w:val="a4"/>
            <w:sz w:val="28"/>
            <w:szCs w:val="28"/>
          </w:rPr>
          <w:t>https://bb.usurt.ru/webapps/blackboard/execute/content/file?cmd=view&amp;content_id=_549264_1&amp;course_id=_4818_1</w:t>
        </w:r>
      </w:hyperlink>
    </w:p>
    <w:p w:rsidR="002B1142" w:rsidRPr="00180156" w:rsidRDefault="002B1142" w:rsidP="002B114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2B1142" w:rsidRPr="00180156" w:rsidRDefault="002B1142" w:rsidP="002B1142">
      <w:pPr>
        <w:pStyle w:val="Default"/>
        <w:rPr>
          <w:b/>
          <w:sz w:val="28"/>
          <w:szCs w:val="28"/>
        </w:rPr>
      </w:pPr>
    </w:p>
    <w:p w:rsidR="002B1142" w:rsidRPr="00180156" w:rsidRDefault="002B1142" w:rsidP="002B114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0156">
        <w:rPr>
          <w:rFonts w:ascii="Times New Roman" w:hAnsi="Times New Roman" w:cs="Times New Roman"/>
          <w:b/>
          <w:color w:val="000000"/>
          <w:sz w:val="28"/>
          <w:szCs w:val="28"/>
        </w:rPr>
        <w:t>3.3  Информационные ресурсы сети Интернет и профессиональные базы данных.</w:t>
      </w:r>
    </w:p>
    <w:p w:rsidR="002B1142" w:rsidRPr="00180156" w:rsidRDefault="002B1142" w:rsidP="002B114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80156">
        <w:rPr>
          <w:rFonts w:ascii="Times New Roman" w:hAnsi="Times New Roman" w:cs="Times New Roman"/>
          <w:color w:val="000000"/>
          <w:sz w:val="28"/>
          <w:szCs w:val="28"/>
        </w:rPr>
        <w:t>Перечень Интернет-ресурсов:</w:t>
      </w:r>
    </w:p>
    <w:p w:rsidR="002B1142" w:rsidRPr="00180156" w:rsidRDefault="002B1142" w:rsidP="002B1142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1  Сайт МЧС России (содержит электронную библиотеку и видеоматериалы)</w:t>
      </w:r>
    </w:p>
    <w:p w:rsidR="002B1142" w:rsidRPr="00180156" w:rsidRDefault="002B1142" w:rsidP="002B114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 xml:space="preserve">         2 Сайт МО Российской Федерации http://</w:t>
      </w:r>
      <w:r w:rsidRPr="00180156">
        <w:rPr>
          <w:color w:val="000000"/>
          <w:sz w:val="28"/>
          <w:szCs w:val="28"/>
          <w:lang w:val="en-US"/>
        </w:rPr>
        <w:t>mil</w:t>
      </w:r>
      <w:r w:rsidRPr="00180156">
        <w:rPr>
          <w:color w:val="000000"/>
          <w:sz w:val="28"/>
          <w:szCs w:val="28"/>
        </w:rPr>
        <w:t>.</w:t>
      </w:r>
      <w:r w:rsidRPr="00180156">
        <w:rPr>
          <w:color w:val="000000"/>
          <w:sz w:val="28"/>
          <w:szCs w:val="28"/>
          <w:lang w:val="en-US"/>
        </w:rPr>
        <w:t>ru</w:t>
      </w:r>
      <w:r w:rsidRPr="00180156">
        <w:rPr>
          <w:color w:val="000000"/>
          <w:sz w:val="28"/>
          <w:szCs w:val="28"/>
        </w:rPr>
        <w:t>/</w:t>
      </w:r>
    </w:p>
    <w:p w:rsidR="002B1142" w:rsidRPr="00180156" w:rsidRDefault="002B1142" w:rsidP="002B1142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3 Образовательный портал «ОБЖ. РУ» http://</w:t>
      </w:r>
      <w:r w:rsidRPr="00180156">
        <w:rPr>
          <w:color w:val="000000"/>
          <w:sz w:val="28"/>
          <w:szCs w:val="28"/>
          <w:lang w:val="en-US"/>
        </w:rPr>
        <w:t>www</w:t>
      </w:r>
      <w:r w:rsidRPr="00180156">
        <w:rPr>
          <w:color w:val="000000"/>
          <w:sz w:val="28"/>
          <w:szCs w:val="28"/>
        </w:rPr>
        <w:t>.</w:t>
      </w:r>
      <w:r w:rsidRPr="00180156">
        <w:rPr>
          <w:color w:val="000000"/>
          <w:sz w:val="28"/>
          <w:szCs w:val="28"/>
          <w:lang w:val="en-US"/>
        </w:rPr>
        <w:t>obzh</w:t>
      </w:r>
      <w:r w:rsidRPr="00180156">
        <w:rPr>
          <w:color w:val="000000"/>
          <w:sz w:val="28"/>
          <w:szCs w:val="28"/>
        </w:rPr>
        <w:t>.</w:t>
      </w:r>
      <w:r w:rsidRPr="00180156">
        <w:rPr>
          <w:color w:val="000000"/>
          <w:sz w:val="28"/>
          <w:szCs w:val="28"/>
          <w:lang w:val="en-US"/>
        </w:rPr>
        <w:t>ru</w:t>
      </w:r>
      <w:r w:rsidRPr="00180156">
        <w:rPr>
          <w:color w:val="000000"/>
          <w:sz w:val="28"/>
          <w:szCs w:val="28"/>
        </w:rPr>
        <w:t>/</w:t>
      </w:r>
    </w:p>
    <w:p w:rsidR="002B1142" w:rsidRPr="00180156" w:rsidRDefault="002B1142" w:rsidP="002B1142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4 Журнал «Безопасность жизнедеятельности» Сайт журнала: http://</w:t>
      </w:r>
      <w:r w:rsidRPr="00180156">
        <w:rPr>
          <w:color w:val="000000"/>
          <w:sz w:val="28"/>
          <w:szCs w:val="28"/>
          <w:lang w:val="en-US"/>
        </w:rPr>
        <w:t>www</w:t>
      </w:r>
      <w:r w:rsidRPr="00180156">
        <w:rPr>
          <w:color w:val="000000"/>
          <w:sz w:val="28"/>
          <w:szCs w:val="28"/>
        </w:rPr>
        <w:t>.</w:t>
      </w:r>
      <w:r w:rsidRPr="00180156">
        <w:rPr>
          <w:color w:val="000000"/>
          <w:sz w:val="28"/>
          <w:szCs w:val="28"/>
          <w:lang w:val="en-US"/>
        </w:rPr>
        <w:t>novtex</w:t>
      </w:r>
      <w:r w:rsidRPr="00180156">
        <w:rPr>
          <w:color w:val="000000"/>
          <w:sz w:val="28"/>
          <w:szCs w:val="28"/>
        </w:rPr>
        <w:t>.</w:t>
      </w:r>
      <w:r w:rsidRPr="00180156">
        <w:rPr>
          <w:color w:val="000000"/>
          <w:sz w:val="28"/>
          <w:szCs w:val="28"/>
          <w:lang w:val="en-US"/>
        </w:rPr>
        <w:t>ru</w:t>
      </w:r>
      <w:r w:rsidRPr="00180156">
        <w:rPr>
          <w:color w:val="000000"/>
          <w:sz w:val="28"/>
          <w:szCs w:val="28"/>
        </w:rPr>
        <w:t>/</w:t>
      </w:r>
      <w:r w:rsidRPr="00180156">
        <w:rPr>
          <w:color w:val="000000"/>
          <w:sz w:val="28"/>
          <w:szCs w:val="28"/>
          <w:lang w:val="en-US"/>
        </w:rPr>
        <w:t>bjd</w:t>
      </w:r>
      <w:r w:rsidRPr="00180156">
        <w:rPr>
          <w:color w:val="000000"/>
          <w:sz w:val="28"/>
          <w:szCs w:val="28"/>
        </w:rPr>
        <w:t>/</w:t>
      </w:r>
    </w:p>
    <w:p w:rsidR="002B1142" w:rsidRPr="00180156" w:rsidRDefault="002B1142" w:rsidP="002B1142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5 Журнал «Основы безопасности жизнедеятельности» Сайт журнала: http://</w:t>
      </w:r>
      <w:r w:rsidRPr="00180156">
        <w:rPr>
          <w:color w:val="000000"/>
          <w:sz w:val="28"/>
          <w:szCs w:val="28"/>
          <w:lang w:val="en-US"/>
        </w:rPr>
        <w:t>www</w:t>
      </w:r>
      <w:r w:rsidRPr="00180156">
        <w:rPr>
          <w:color w:val="000000"/>
          <w:sz w:val="28"/>
          <w:szCs w:val="28"/>
        </w:rPr>
        <w:t>.</w:t>
      </w:r>
      <w:r w:rsidRPr="00180156">
        <w:rPr>
          <w:color w:val="000000"/>
          <w:sz w:val="28"/>
          <w:szCs w:val="28"/>
          <w:lang w:val="en-US"/>
        </w:rPr>
        <w:t>school</w:t>
      </w:r>
      <w:r w:rsidRPr="00180156">
        <w:rPr>
          <w:color w:val="000000"/>
          <w:sz w:val="28"/>
          <w:szCs w:val="28"/>
        </w:rPr>
        <w:t>-</w:t>
      </w:r>
      <w:r w:rsidRPr="00180156">
        <w:rPr>
          <w:color w:val="000000"/>
          <w:sz w:val="28"/>
          <w:szCs w:val="28"/>
          <w:lang w:val="en-US"/>
        </w:rPr>
        <w:t>obz</w:t>
      </w:r>
      <w:r w:rsidRPr="00180156">
        <w:rPr>
          <w:color w:val="000000"/>
          <w:sz w:val="28"/>
          <w:szCs w:val="28"/>
        </w:rPr>
        <w:t>.</w:t>
      </w:r>
      <w:r w:rsidRPr="00180156">
        <w:rPr>
          <w:color w:val="000000"/>
          <w:sz w:val="28"/>
          <w:szCs w:val="28"/>
          <w:lang w:val="en-US"/>
        </w:rPr>
        <w:t>org</w:t>
      </w:r>
      <w:r w:rsidRPr="00180156">
        <w:rPr>
          <w:color w:val="000000"/>
          <w:sz w:val="28"/>
          <w:szCs w:val="28"/>
        </w:rPr>
        <w:t>/</w:t>
      </w:r>
    </w:p>
    <w:p w:rsidR="002B1142" w:rsidRPr="00180156" w:rsidRDefault="002B1142" w:rsidP="002B1142">
      <w:pPr>
        <w:pStyle w:val="aa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 xml:space="preserve">6 Журнал «Гражданская защита» Сайт журнала: </w:t>
      </w:r>
      <w:hyperlink r:id="rId13" w:history="1">
        <w:r w:rsidRPr="00180156">
          <w:rPr>
            <w:rStyle w:val="a4"/>
            <w:sz w:val="28"/>
            <w:szCs w:val="28"/>
          </w:rPr>
          <w:t>http://</w:t>
        </w:r>
        <w:r w:rsidRPr="00180156">
          <w:rPr>
            <w:rStyle w:val="a4"/>
            <w:sz w:val="28"/>
            <w:szCs w:val="28"/>
            <w:lang w:val="en-US"/>
          </w:rPr>
          <w:t>www</w:t>
        </w:r>
        <w:r w:rsidRPr="00180156">
          <w:rPr>
            <w:rStyle w:val="a4"/>
            <w:sz w:val="28"/>
            <w:szCs w:val="28"/>
          </w:rPr>
          <w:t>/</w:t>
        </w:r>
        <w:r w:rsidRPr="00180156">
          <w:rPr>
            <w:rStyle w:val="a4"/>
            <w:sz w:val="28"/>
            <w:szCs w:val="28"/>
            <w:lang w:val="en-US"/>
          </w:rPr>
          <w:t>gz</w:t>
        </w:r>
        <w:r w:rsidRPr="00180156">
          <w:rPr>
            <w:rStyle w:val="a4"/>
            <w:sz w:val="28"/>
            <w:szCs w:val="28"/>
          </w:rPr>
          <w:t>-</w:t>
        </w:r>
        <w:r w:rsidRPr="00180156">
          <w:rPr>
            <w:rStyle w:val="a4"/>
            <w:sz w:val="28"/>
            <w:szCs w:val="28"/>
            <w:lang w:val="en-US"/>
          </w:rPr>
          <w:t>jurnal</w:t>
        </w:r>
        <w:r w:rsidRPr="00180156">
          <w:rPr>
            <w:rStyle w:val="a4"/>
            <w:sz w:val="28"/>
            <w:szCs w:val="28"/>
          </w:rPr>
          <w:t>.</w:t>
        </w:r>
        <w:r w:rsidRPr="00180156">
          <w:rPr>
            <w:rStyle w:val="a4"/>
            <w:sz w:val="28"/>
            <w:szCs w:val="28"/>
            <w:lang w:val="en-US"/>
          </w:rPr>
          <w:t>ru</w:t>
        </w:r>
        <w:r w:rsidRPr="00180156">
          <w:rPr>
            <w:rStyle w:val="a4"/>
            <w:sz w:val="28"/>
            <w:szCs w:val="28"/>
          </w:rPr>
          <w:t>/</w:t>
        </w:r>
      </w:hyperlink>
    </w:p>
    <w:p w:rsidR="002B1142" w:rsidRPr="00180156" w:rsidRDefault="002B1142" w:rsidP="002B1142">
      <w:pPr>
        <w:pStyle w:val="aa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2B1142" w:rsidRPr="00180156" w:rsidRDefault="002B1142" w:rsidP="002B1142">
      <w:pPr>
        <w:tabs>
          <w:tab w:val="left" w:pos="243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>Профессиональные базы данных:</w:t>
      </w:r>
    </w:p>
    <w:p w:rsidR="002B1142" w:rsidRPr="00180156" w:rsidRDefault="002B1142" w:rsidP="002B1142">
      <w:pPr>
        <w:tabs>
          <w:tab w:val="left" w:pos="243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>- АСПИ ЖТ.</w:t>
      </w:r>
    </w:p>
    <w:p w:rsidR="002B1142" w:rsidRPr="00180156" w:rsidRDefault="002B1142" w:rsidP="002B11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>Программное обеспечение:</w:t>
      </w:r>
    </w:p>
    <w:p w:rsidR="002B1142" w:rsidRPr="00180156" w:rsidRDefault="002B1142" w:rsidP="002B11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 xml:space="preserve">   -Операционная система </w:t>
      </w:r>
      <w:r w:rsidRPr="00180156">
        <w:rPr>
          <w:rFonts w:ascii="Times New Roman" w:hAnsi="Times New Roman"/>
          <w:sz w:val="28"/>
          <w:szCs w:val="28"/>
          <w:lang w:val="en-US"/>
        </w:rPr>
        <w:t>Windows</w:t>
      </w:r>
      <w:r w:rsidRPr="00180156">
        <w:rPr>
          <w:rFonts w:ascii="Times New Roman" w:hAnsi="Times New Roman"/>
          <w:sz w:val="28"/>
          <w:szCs w:val="28"/>
        </w:rPr>
        <w:t>,</w:t>
      </w:r>
    </w:p>
    <w:p w:rsidR="002B1142" w:rsidRPr="00180156" w:rsidRDefault="002B1142" w:rsidP="002B11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 xml:space="preserve">   -Пакет офисных программ </w:t>
      </w:r>
      <w:r w:rsidRPr="00180156">
        <w:rPr>
          <w:rFonts w:ascii="Times New Roman" w:hAnsi="Times New Roman"/>
          <w:sz w:val="28"/>
          <w:szCs w:val="28"/>
          <w:lang w:val="en-US"/>
        </w:rPr>
        <w:t>Microsoft</w:t>
      </w:r>
      <w:r w:rsidRPr="00180156">
        <w:rPr>
          <w:rFonts w:ascii="Times New Roman" w:hAnsi="Times New Roman"/>
          <w:sz w:val="28"/>
          <w:szCs w:val="28"/>
        </w:rPr>
        <w:t xml:space="preserve"> </w:t>
      </w:r>
      <w:r w:rsidRPr="00180156">
        <w:rPr>
          <w:rFonts w:ascii="Times New Roman" w:hAnsi="Times New Roman"/>
          <w:sz w:val="28"/>
          <w:szCs w:val="28"/>
          <w:lang w:val="en-US"/>
        </w:rPr>
        <w:t>Office</w:t>
      </w:r>
    </w:p>
    <w:p w:rsidR="002B1142" w:rsidRPr="00180156" w:rsidRDefault="002B1142" w:rsidP="002B1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56">
        <w:rPr>
          <w:color w:val="000000"/>
          <w:sz w:val="28"/>
          <w:szCs w:val="28"/>
        </w:rPr>
        <w:br w:type="page"/>
      </w:r>
    </w:p>
    <w:p w:rsidR="002B1142" w:rsidRPr="003755F2" w:rsidRDefault="002B1142" w:rsidP="002B114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55F2"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ДИСЦИПЛИНЫ</w:t>
      </w:r>
    </w:p>
    <w:tbl>
      <w:tblPr>
        <w:tblStyle w:val="ab"/>
        <w:tblW w:w="9497" w:type="dxa"/>
        <w:tblInd w:w="392" w:type="dxa"/>
        <w:tblLook w:val="04A0" w:firstRow="1" w:lastRow="0" w:firstColumn="1" w:lastColumn="0" w:noHBand="0" w:noVBand="1"/>
      </w:tblPr>
      <w:tblGrid>
        <w:gridCol w:w="7087"/>
        <w:gridCol w:w="2410"/>
      </w:tblGrid>
      <w:tr w:rsidR="002B1142" w:rsidRPr="005E03B4" w:rsidTr="00180156">
        <w:trPr>
          <w:trHeight w:val="623"/>
        </w:trPr>
        <w:tc>
          <w:tcPr>
            <w:tcW w:w="7087" w:type="dxa"/>
          </w:tcPr>
          <w:p w:rsidR="002B1142" w:rsidRPr="005E03B4" w:rsidRDefault="002B1142" w:rsidP="004F3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обучения </w:t>
            </w:r>
          </w:p>
          <w:p w:rsidR="002B1142" w:rsidRPr="005E03B4" w:rsidRDefault="002B1142" w:rsidP="00180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(освоенные умения, усвоенные знания)</w:t>
            </w:r>
          </w:p>
        </w:tc>
        <w:tc>
          <w:tcPr>
            <w:tcW w:w="2410" w:type="dxa"/>
          </w:tcPr>
          <w:p w:rsidR="002B1142" w:rsidRPr="005E03B4" w:rsidRDefault="002B1142" w:rsidP="004F3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B4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B1142" w:rsidRPr="005E03B4" w:rsidTr="00180156">
        <w:trPr>
          <w:trHeight w:val="391"/>
        </w:trPr>
        <w:tc>
          <w:tcPr>
            <w:tcW w:w="7087" w:type="dxa"/>
          </w:tcPr>
          <w:p w:rsidR="002B1142" w:rsidRPr="005E03B4" w:rsidRDefault="002B1142" w:rsidP="004F3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2410" w:type="dxa"/>
          </w:tcPr>
          <w:p w:rsidR="002B1142" w:rsidRPr="005E03B4" w:rsidRDefault="002B1142" w:rsidP="004F3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156" w:rsidRPr="005E03B4" w:rsidTr="00180156">
        <w:trPr>
          <w:trHeight w:val="3965"/>
        </w:trPr>
        <w:tc>
          <w:tcPr>
            <w:tcW w:w="7087" w:type="dxa"/>
          </w:tcPr>
          <w:p w:rsidR="00180156" w:rsidRPr="00B84FCA" w:rsidRDefault="00180156" w:rsidP="00B84FCA">
            <w:pPr>
              <w:pStyle w:val="a9"/>
              <w:numPr>
                <w:ilvl w:val="0"/>
                <w:numId w:val="15"/>
              </w:num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5"/>
              </w:num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 в профессиональной деятельности и быту;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5"/>
              </w:num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5"/>
              </w:num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5"/>
              </w:num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Ориентироваться в перечне военно - учетных специальностей и самостоятельно определять среди них родственные полученной специальности;</w:t>
            </w:r>
          </w:p>
          <w:p w:rsidR="00180156" w:rsidRPr="00B84FCA" w:rsidRDefault="00180156" w:rsidP="00B84FCA">
            <w:pPr>
              <w:pStyle w:val="a9"/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5"/>
              </w:num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5"/>
              </w:num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пострадавшим.</w:t>
            </w:r>
          </w:p>
        </w:tc>
        <w:tc>
          <w:tcPr>
            <w:tcW w:w="2410" w:type="dxa"/>
            <w:vMerge w:val="restart"/>
          </w:tcPr>
          <w:p w:rsidR="00180156" w:rsidRPr="00B84FCA" w:rsidRDefault="00180156" w:rsidP="00180156">
            <w:pPr>
              <w:pStyle w:val="Default"/>
              <w:spacing w:line="360" w:lineRule="auto"/>
              <w:jc w:val="both"/>
            </w:pPr>
            <w:r w:rsidRPr="00B84FCA">
              <w:t xml:space="preserve">Текущий контроль: наблюдение за выполнением практических работ, оценка выполнения заданий письменного опроса; </w:t>
            </w:r>
          </w:p>
          <w:p w:rsidR="00180156" w:rsidRDefault="00180156" w:rsidP="001801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56" w:rsidRPr="00B84FCA" w:rsidRDefault="00180156" w:rsidP="001801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 оценка ответов на вопросы экзаменационных билетов</w:t>
            </w:r>
            <w:r w:rsidRPr="00B84FCA">
              <w:rPr>
                <w:sz w:val="24"/>
                <w:szCs w:val="24"/>
              </w:rPr>
              <w:t xml:space="preserve"> </w:t>
            </w:r>
          </w:p>
          <w:p w:rsidR="00180156" w:rsidRPr="00B84FCA" w:rsidRDefault="00180156" w:rsidP="00180156">
            <w:pPr>
              <w:spacing w:line="36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A">
              <w:rPr>
                <w:sz w:val="24"/>
                <w:szCs w:val="24"/>
              </w:rPr>
              <w:t xml:space="preserve"> </w:t>
            </w:r>
          </w:p>
        </w:tc>
      </w:tr>
      <w:tr w:rsidR="00180156" w:rsidRPr="005E03B4" w:rsidTr="00180156">
        <w:trPr>
          <w:trHeight w:val="350"/>
        </w:trPr>
        <w:tc>
          <w:tcPr>
            <w:tcW w:w="7087" w:type="dxa"/>
          </w:tcPr>
          <w:p w:rsidR="00180156" w:rsidRPr="00B84FCA" w:rsidRDefault="00180156" w:rsidP="00B84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410" w:type="dxa"/>
            <w:vMerge/>
          </w:tcPr>
          <w:p w:rsidR="00180156" w:rsidRPr="00B84FCA" w:rsidRDefault="00180156" w:rsidP="00B84FCA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56" w:rsidRPr="005E03B4" w:rsidTr="00180156">
        <w:trPr>
          <w:trHeight w:val="505"/>
        </w:trPr>
        <w:tc>
          <w:tcPr>
            <w:tcW w:w="7087" w:type="dxa"/>
          </w:tcPr>
          <w:p w:rsidR="00180156" w:rsidRPr="00B84FCA" w:rsidRDefault="00180156" w:rsidP="00B84FCA">
            <w:pPr>
              <w:pStyle w:val="a9"/>
              <w:numPr>
                <w:ilvl w:val="0"/>
                <w:numId w:val="16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обеспечения устойчивости объектов экономики, прогнозирования развития событий и оценки последствий при техногенных чрезвычайных ситуациях  и стихийных явлениях, в том числе в условиях противодействию терроризму как серьезной угрозе национальной безопасности России;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6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опасностей и их последствий в профессиональной деятельности и быту, принципы снижения вероятности их реализации ;основ военной службы и обороны государства;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6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гражданской обороны; способов защиты населения от оружия массового поражения;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6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и правила безопасного поведения при пожарах;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6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 xml:space="preserve"> и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к призыва граждан на военную службу и поступления на нее в добровольном порядке;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6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виды</w:t>
            </w: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специальности СПО; 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6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Области применения получаемых профессиональных знаний при исполнении обязанностей военной службы;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6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к и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первой помощи пострадавшим.</w:t>
            </w:r>
          </w:p>
          <w:p w:rsidR="00180156" w:rsidRPr="00B84FCA" w:rsidRDefault="00180156" w:rsidP="00B84FCA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80156" w:rsidRPr="00B84FCA" w:rsidRDefault="00180156" w:rsidP="00B84FCA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142" w:rsidRPr="008115D3" w:rsidRDefault="002B1142" w:rsidP="00B84FCA">
      <w:pPr>
        <w:pStyle w:val="aa"/>
        <w:ind w:left="283"/>
        <w:rPr>
          <w:color w:val="000000"/>
        </w:rPr>
      </w:pPr>
    </w:p>
    <w:p w:rsidR="002B1142" w:rsidRPr="008115D3" w:rsidRDefault="002B1142" w:rsidP="002B1142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8115D3" w:rsidRDefault="002B1142" w:rsidP="002B1142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8115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B1142" w:rsidRPr="008115D3" w:rsidRDefault="002B1142" w:rsidP="002B1142">
      <w:pPr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776" w:rsidRDefault="00320776"/>
    <w:sectPr w:rsidR="00320776" w:rsidSect="004F3C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0AD" w:rsidRDefault="007300AD" w:rsidP="005F16D7">
      <w:pPr>
        <w:spacing w:after="0" w:line="240" w:lineRule="auto"/>
      </w:pPr>
      <w:r>
        <w:separator/>
      </w:r>
    </w:p>
  </w:endnote>
  <w:endnote w:type="continuationSeparator" w:id="0">
    <w:p w:rsidR="007300AD" w:rsidRDefault="007300AD" w:rsidP="005F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0080"/>
      <w:docPartObj>
        <w:docPartGallery w:val="Page Numbers (Bottom of Page)"/>
        <w:docPartUnique/>
      </w:docPartObj>
    </w:sdtPr>
    <w:sdtEndPr/>
    <w:sdtContent>
      <w:p w:rsidR="004F3C9C" w:rsidRDefault="000E0A3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5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F3C9C" w:rsidRDefault="004F3C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0AD" w:rsidRDefault="007300AD" w:rsidP="005F16D7">
      <w:pPr>
        <w:spacing w:after="0" w:line="240" w:lineRule="auto"/>
      </w:pPr>
      <w:r>
        <w:separator/>
      </w:r>
    </w:p>
  </w:footnote>
  <w:footnote w:type="continuationSeparator" w:id="0">
    <w:p w:rsidR="007300AD" w:rsidRDefault="007300AD" w:rsidP="005F1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2BD"/>
    <w:multiLevelType w:val="hybridMultilevel"/>
    <w:tmpl w:val="E9F2AE84"/>
    <w:lvl w:ilvl="0" w:tplc="5EEA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789"/>
    <w:multiLevelType w:val="hybridMultilevel"/>
    <w:tmpl w:val="5858826A"/>
    <w:lvl w:ilvl="0" w:tplc="E2821C4E">
      <w:start w:val="1"/>
      <w:numFmt w:val="decimal"/>
      <w:lvlText w:val="%1"/>
      <w:lvlJc w:val="left"/>
      <w:pPr>
        <w:ind w:left="3495" w:hanging="3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E414C45"/>
    <w:multiLevelType w:val="hybridMultilevel"/>
    <w:tmpl w:val="8D9AE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D7CD9"/>
    <w:multiLevelType w:val="hybridMultilevel"/>
    <w:tmpl w:val="40E4009A"/>
    <w:lvl w:ilvl="0" w:tplc="68AAD8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C69AD"/>
    <w:multiLevelType w:val="multilevel"/>
    <w:tmpl w:val="A1E6A5D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E3A1FA1"/>
    <w:multiLevelType w:val="hybridMultilevel"/>
    <w:tmpl w:val="588C5E02"/>
    <w:lvl w:ilvl="0" w:tplc="801657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74D28"/>
    <w:multiLevelType w:val="hybridMultilevel"/>
    <w:tmpl w:val="59AC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207C0"/>
    <w:multiLevelType w:val="hybridMultilevel"/>
    <w:tmpl w:val="FF948510"/>
    <w:lvl w:ilvl="0" w:tplc="7BC25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259AD"/>
    <w:multiLevelType w:val="hybridMultilevel"/>
    <w:tmpl w:val="0A302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24A29"/>
    <w:multiLevelType w:val="hybridMultilevel"/>
    <w:tmpl w:val="83A23C44"/>
    <w:lvl w:ilvl="0" w:tplc="D590AA3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814AA"/>
    <w:multiLevelType w:val="hybridMultilevel"/>
    <w:tmpl w:val="E9E6B0A0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3052B"/>
    <w:multiLevelType w:val="multilevel"/>
    <w:tmpl w:val="C6C28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2" w15:restartNumberingAfterBreak="0">
    <w:nsid w:val="49772A54"/>
    <w:multiLevelType w:val="hybridMultilevel"/>
    <w:tmpl w:val="B34C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568AB"/>
    <w:multiLevelType w:val="hybridMultilevel"/>
    <w:tmpl w:val="739C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106FF"/>
    <w:multiLevelType w:val="hybridMultilevel"/>
    <w:tmpl w:val="209C6D50"/>
    <w:lvl w:ilvl="0" w:tplc="7BC25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93927"/>
    <w:multiLevelType w:val="hybridMultilevel"/>
    <w:tmpl w:val="18F4A374"/>
    <w:lvl w:ilvl="0" w:tplc="801657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F7607"/>
    <w:multiLevelType w:val="hybridMultilevel"/>
    <w:tmpl w:val="774039E0"/>
    <w:lvl w:ilvl="0" w:tplc="5EEA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00FAA"/>
    <w:multiLevelType w:val="multilevel"/>
    <w:tmpl w:val="5BB6B7E2"/>
    <w:lvl w:ilvl="0">
      <w:start w:val="1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1B81D86"/>
    <w:multiLevelType w:val="hybridMultilevel"/>
    <w:tmpl w:val="8922797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D72F3"/>
    <w:multiLevelType w:val="hybridMultilevel"/>
    <w:tmpl w:val="382EC14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F0820"/>
    <w:multiLevelType w:val="hybridMultilevel"/>
    <w:tmpl w:val="B6461BA0"/>
    <w:lvl w:ilvl="0" w:tplc="5EEA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9379B"/>
    <w:multiLevelType w:val="multilevel"/>
    <w:tmpl w:val="ED58ED30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9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2" w15:restartNumberingAfterBreak="0">
    <w:nsid w:val="759B03FF"/>
    <w:multiLevelType w:val="hybridMultilevel"/>
    <w:tmpl w:val="5B8225EC"/>
    <w:lvl w:ilvl="0" w:tplc="930CB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5458F"/>
    <w:multiLevelType w:val="hybridMultilevel"/>
    <w:tmpl w:val="D248CC0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75002EC"/>
    <w:multiLevelType w:val="hybridMultilevel"/>
    <w:tmpl w:val="96A23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15DEE"/>
    <w:multiLevelType w:val="multilevel"/>
    <w:tmpl w:val="65B096A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25"/>
  </w:num>
  <w:num w:numId="4">
    <w:abstractNumId w:val="1"/>
  </w:num>
  <w:num w:numId="5">
    <w:abstractNumId w:val="2"/>
  </w:num>
  <w:num w:numId="6">
    <w:abstractNumId w:val="24"/>
  </w:num>
  <w:num w:numId="7">
    <w:abstractNumId w:val="8"/>
  </w:num>
  <w:num w:numId="8">
    <w:abstractNumId w:val="23"/>
  </w:num>
  <w:num w:numId="9">
    <w:abstractNumId w:val="21"/>
  </w:num>
  <w:num w:numId="10">
    <w:abstractNumId w:val="11"/>
  </w:num>
  <w:num w:numId="11">
    <w:abstractNumId w:val="17"/>
  </w:num>
  <w:num w:numId="12">
    <w:abstractNumId w:val="7"/>
  </w:num>
  <w:num w:numId="13">
    <w:abstractNumId w:val="14"/>
  </w:num>
  <w:num w:numId="14">
    <w:abstractNumId w:val="9"/>
  </w:num>
  <w:num w:numId="15">
    <w:abstractNumId w:val="20"/>
  </w:num>
  <w:num w:numId="16">
    <w:abstractNumId w:val="0"/>
  </w:num>
  <w:num w:numId="17">
    <w:abstractNumId w:val="16"/>
  </w:num>
  <w:num w:numId="18">
    <w:abstractNumId w:val="22"/>
  </w:num>
  <w:num w:numId="19">
    <w:abstractNumId w:val="15"/>
  </w:num>
  <w:num w:numId="20">
    <w:abstractNumId w:val="5"/>
  </w:num>
  <w:num w:numId="21">
    <w:abstractNumId w:val="19"/>
  </w:num>
  <w:num w:numId="22">
    <w:abstractNumId w:val="3"/>
  </w:num>
  <w:num w:numId="23">
    <w:abstractNumId w:val="18"/>
  </w:num>
  <w:num w:numId="24">
    <w:abstractNumId w:val="10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142"/>
    <w:rsid w:val="00041186"/>
    <w:rsid w:val="000E0A3D"/>
    <w:rsid w:val="001337B0"/>
    <w:rsid w:val="00180156"/>
    <w:rsid w:val="002B1142"/>
    <w:rsid w:val="00320776"/>
    <w:rsid w:val="004C5F11"/>
    <w:rsid w:val="004C6406"/>
    <w:rsid w:val="004F3C9C"/>
    <w:rsid w:val="005A6895"/>
    <w:rsid w:val="005F16D7"/>
    <w:rsid w:val="007300AD"/>
    <w:rsid w:val="00741361"/>
    <w:rsid w:val="00765BCB"/>
    <w:rsid w:val="00770A28"/>
    <w:rsid w:val="00787F66"/>
    <w:rsid w:val="007D5623"/>
    <w:rsid w:val="00815BF7"/>
    <w:rsid w:val="008B6325"/>
    <w:rsid w:val="008C59AE"/>
    <w:rsid w:val="009348E2"/>
    <w:rsid w:val="00977919"/>
    <w:rsid w:val="009A7C17"/>
    <w:rsid w:val="00AD13CA"/>
    <w:rsid w:val="00B21A40"/>
    <w:rsid w:val="00B275A9"/>
    <w:rsid w:val="00B437EA"/>
    <w:rsid w:val="00B84FCA"/>
    <w:rsid w:val="00BE196D"/>
    <w:rsid w:val="00C651A8"/>
    <w:rsid w:val="00D7317E"/>
    <w:rsid w:val="00D9107E"/>
    <w:rsid w:val="00DA4A1B"/>
    <w:rsid w:val="00D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F6D2"/>
  <w15:docId w15:val="{6BFDD9F2-CC13-4EA5-9B1C-D4BA23B3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42"/>
  </w:style>
  <w:style w:type="paragraph" w:styleId="4">
    <w:name w:val="heading 4"/>
    <w:basedOn w:val="a"/>
    <w:next w:val="a"/>
    <w:link w:val="40"/>
    <w:qFormat/>
    <w:rsid w:val="002B114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114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st">
    <w:name w:val="mst"/>
    <w:basedOn w:val="a"/>
    <w:rsid w:val="002B1142"/>
    <w:pPr>
      <w:spacing w:after="0" w:line="240" w:lineRule="auto"/>
      <w:jc w:val="center"/>
    </w:pPr>
    <w:rPr>
      <w:rFonts w:ascii="Arial" w:eastAsia="Calibri" w:hAnsi="Arial" w:cs="Times New Roman"/>
      <w:i/>
      <w:sz w:val="20"/>
      <w:szCs w:val="20"/>
      <w:lang w:eastAsia="ru-RU"/>
    </w:rPr>
  </w:style>
  <w:style w:type="paragraph" w:customStyle="1" w:styleId="a3">
    <w:name w:val="Чертежный"/>
    <w:rsid w:val="002B114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4">
    <w:name w:val="Hyperlink"/>
    <w:rsid w:val="002B114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B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142"/>
  </w:style>
  <w:style w:type="paragraph" w:styleId="a7">
    <w:name w:val="footer"/>
    <w:basedOn w:val="a"/>
    <w:link w:val="a8"/>
    <w:uiPriority w:val="99"/>
    <w:unhideWhenUsed/>
    <w:rsid w:val="002B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142"/>
  </w:style>
  <w:style w:type="paragraph" w:styleId="a9">
    <w:name w:val="List Paragraph"/>
    <w:basedOn w:val="a"/>
    <w:uiPriority w:val="34"/>
    <w:qFormat/>
    <w:rsid w:val="002B114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B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B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2B114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2B114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2B114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b"/>
    <w:uiPriority w:val="59"/>
    <w:rsid w:val="002B114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1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B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1142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B1142"/>
    <w:pPr>
      <w:spacing w:after="0" w:line="240" w:lineRule="auto"/>
    </w:pPr>
  </w:style>
  <w:style w:type="paragraph" w:styleId="af">
    <w:name w:val="Body Text Indent"/>
    <w:basedOn w:val="a"/>
    <w:link w:val="af0"/>
    <w:rsid w:val="001337B0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337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1337B0"/>
    <w:pPr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17335" TargetMode="External"/><Relationship Id="rId13" Type="http://schemas.openxmlformats.org/officeDocument/2006/relationships/hyperlink" Target="http://www/gz-jurnal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bb.usurt.ru/webapps/blackboard/execute/content/file?cmd=view&amp;content_id=_549264_1&amp;course_id=_4818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b.usurt.ru/webapps/blackboard/execute/content/file?cmd=view&amp;content_id=_549273_1&amp;course_id=_4818_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nanium.com/catalog/product/9950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0691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tkapkaeva</dc:creator>
  <cp:keywords/>
  <dc:description/>
  <cp:lastModifiedBy>Капкаева Татьяна Геннадьевна</cp:lastModifiedBy>
  <cp:revision>17</cp:revision>
  <cp:lastPrinted>2021-10-13T04:30:00Z</cp:lastPrinted>
  <dcterms:created xsi:type="dcterms:W3CDTF">2020-12-02T06:51:00Z</dcterms:created>
  <dcterms:modified xsi:type="dcterms:W3CDTF">2023-06-25T04:12:00Z</dcterms:modified>
</cp:coreProperties>
</file>