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5F" w:rsidRPr="005F0638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F0638">
        <w:rPr>
          <w:rFonts w:ascii="Times New Roman" w:hAnsi="Times New Roman" w:cs="Times New Roman"/>
          <w:sz w:val="28"/>
          <w:szCs w:val="28"/>
        </w:rPr>
        <w:t>Челябинский институт путей сообщения –</w:t>
      </w:r>
    </w:p>
    <w:p w:rsidR="0029015F" w:rsidRPr="005F0638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F0638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</w:t>
      </w:r>
    </w:p>
    <w:p w:rsidR="0029015F" w:rsidRPr="005F0638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F063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55EE3">
        <w:rPr>
          <w:rFonts w:ascii="Times New Roman" w:hAnsi="Times New Roman" w:cs="Times New Roman"/>
          <w:sz w:val="28"/>
          <w:szCs w:val="28"/>
        </w:rPr>
        <w:t xml:space="preserve"> </w:t>
      </w:r>
      <w:r w:rsidRPr="005F0638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</w:p>
    <w:p w:rsidR="0029015F" w:rsidRPr="005F0638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F0638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29015F" w:rsidRPr="005F0638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5F0638">
        <w:rPr>
          <w:rFonts w:ascii="Times New Roman" w:hAnsi="Times New Roman" w:cs="Times New Roman"/>
          <w:sz w:val="28"/>
          <w:szCs w:val="28"/>
        </w:rPr>
        <w:t>(ЧИПС УрГУПС)</w:t>
      </w:r>
    </w:p>
    <w:p w:rsidR="0029015F" w:rsidRPr="005F0638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746433" w:rsidRDefault="0029015F" w:rsidP="002901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43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9015F" w:rsidRPr="00746433" w:rsidRDefault="00746433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9015F" w:rsidRPr="00746433">
        <w:rPr>
          <w:rFonts w:ascii="Times New Roman" w:eastAsia="Times New Roman" w:hAnsi="Times New Roman" w:cs="Times New Roman"/>
          <w:sz w:val="28"/>
          <w:szCs w:val="28"/>
        </w:rPr>
        <w:t>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9015F" w:rsidRPr="007464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9015F" w:rsidRPr="00746433">
        <w:rPr>
          <w:rFonts w:ascii="Times New Roman" w:eastAsia="Times New Roman" w:hAnsi="Times New Roman" w:cs="Times New Roman"/>
          <w:b/>
          <w:sz w:val="28"/>
          <w:szCs w:val="28"/>
        </w:rPr>
        <w:t>ОГСЭ.04</w:t>
      </w:r>
      <w:r w:rsidR="00140432" w:rsidRPr="0074643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9015F" w:rsidRPr="00746433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29015F" w:rsidRPr="00746433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638">
        <w:rPr>
          <w:rFonts w:ascii="Times New Roman" w:eastAsia="Times New Roman" w:hAnsi="Times New Roman" w:cs="Times New Roman"/>
          <w:sz w:val="28"/>
          <w:szCs w:val="28"/>
        </w:rPr>
        <w:t>для специальности:</w:t>
      </w:r>
      <w:r w:rsidR="00140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638">
        <w:rPr>
          <w:rFonts w:ascii="Times New Roman" w:eastAsia="Times New Roman" w:hAnsi="Times New Roman" w:cs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9015F" w:rsidRPr="005F0638" w:rsidRDefault="0029015F" w:rsidP="00290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0638">
        <w:rPr>
          <w:rFonts w:ascii="Times New Roman" w:eastAsia="Times New Roman" w:hAnsi="Times New Roman" w:cs="Times New Roman"/>
          <w:sz w:val="24"/>
          <w:szCs w:val="24"/>
        </w:rPr>
        <w:t>Челябинск</w:t>
      </w:r>
      <w:r w:rsidR="00140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C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400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4965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29015F" w:rsidRPr="005F0638" w:rsidTr="0029015F">
        <w:trPr>
          <w:trHeight w:val="2541"/>
        </w:trPr>
        <w:tc>
          <w:tcPr>
            <w:tcW w:w="4928" w:type="dxa"/>
          </w:tcPr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предметно-цикловой комиссией </w:t>
            </w:r>
          </w:p>
          <w:p w:rsidR="0029015F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 и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жизнедеятельности» </w:t>
            </w:r>
          </w:p>
        </w:tc>
        <w:tc>
          <w:tcPr>
            <w:tcW w:w="4961" w:type="dxa"/>
          </w:tcPr>
          <w:p w:rsidR="0029015F" w:rsidRPr="005F0638" w:rsidRDefault="0029015F" w:rsidP="0029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  по специальности 23.02.06 Техническая эксплуатация подвижного состава железных дорог, утвержденного приказом Министерства образования и науки Российской Федерации от 07.05.2014 № 447 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работе:</w:t>
            </w:r>
          </w:p>
        </w:tc>
      </w:tr>
      <w:tr w:rsidR="0029015F" w:rsidRPr="005F0638" w:rsidTr="0029015F">
        <w:trPr>
          <w:trHeight w:val="2541"/>
        </w:trPr>
        <w:tc>
          <w:tcPr>
            <w:tcW w:w="4928" w:type="dxa"/>
          </w:tcPr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___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F32CDC">
              <w:rPr>
                <w:rFonts w:ascii="Times New Roman" w:eastAsia="Times New Roman" w:hAnsi="Times New Roman" w:cs="Times New Roman"/>
                <w:sz w:val="24"/>
                <w:szCs w:val="24"/>
              </w:rPr>
              <w:t>_______20</w:t>
            </w:r>
            <w:r w:rsidR="00440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предметно-цикловой   комиссии «ФВ и БЖ»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 </w:t>
            </w:r>
            <w:r w:rsidR="00374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Капкаева Т.Г.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Подпись                          Ф.И.О.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____________О.В. Микрюкова</w:t>
            </w:r>
          </w:p>
          <w:p w:rsidR="0029015F" w:rsidRPr="005F0638" w:rsidRDefault="0029015F" w:rsidP="0029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(подпись)</w:t>
            </w:r>
          </w:p>
          <w:p w:rsidR="0029015F" w:rsidRPr="005F0638" w:rsidRDefault="00F32CDC" w:rsidP="0037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___» ________20</w:t>
            </w:r>
            <w:r w:rsidR="004400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9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9015F"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015F" w:rsidRPr="005F0638" w:rsidRDefault="0029015F" w:rsidP="0029015F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after="0"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042A82" w:rsidP="0029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="00440069">
        <w:rPr>
          <w:rFonts w:ascii="Times New Roman" w:eastAsia="Times New Roman" w:hAnsi="Times New Roman" w:cs="Times New Roman"/>
          <w:sz w:val="28"/>
          <w:szCs w:val="28"/>
        </w:rPr>
        <w:t>Боргенс Роман Алексеевич</w:t>
      </w:r>
      <w:r w:rsidR="001404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преподаватель </w:t>
      </w:r>
      <w:r w:rsidR="0029015F" w:rsidRPr="005F0638">
        <w:rPr>
          <w:rFonts w:ascii="Times New Roman" w:eastAsia="Times New Roman" w:hAnsi="Times New Roman" w:cs="Times New Roman"/>
          <w:sz w:val="28"/>
          <w:szCs w:val="28"/>
        </w:rPr>
        <w:t xml:space="preserve"> Челябинского института путей сообщения</w:t>
      </w:r>
      <w:r w:rsidR="001404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9015F" w:rsidRPr="005F0638">
        <w:rPr>
          <w:rFonts w:ascii="Times New Roman" w:eastAsia="Times New Roman" w:hAnsi="Times New Roman" w:cs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9015F" w:rsidRPr="005F0638" w:rsidRDefault="0029015F" w:rsidP="0029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15F" w:rsidRPr="005F0638" w:rsidRDefault="0029015F" w:rsidP="0029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F0638">
        <w:rPr>
          <w:rFonts w:ascii="Times New Roman" w:eastAsia="Times New Roman" w:hAnsi="Times New Roman" w:cs="Times New Roman"/>
          <w:sz w:val="28"/>
          <w:szCs w:val="28"/>
        </w:rPr>
        <w:t>Рецен</w:t>
      </w:r>
      <w:r w:rsidR="00042A82">
        <w:rPr>
          <w:rFonts w:ascii="Times New Roman" w:eastAsia="Times New Roman" w:hAnsi="Times New Roman" w:cs="Times New Roman"/>
          <w:sz w:val="28"/>
          <w:szCs w:val="28"/>
        </w:rPr>
        <w:t>зент: Хатипова Елена Николаевна</w:t>
      </w:r>
      <w:r w:rsidR="001404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F0638"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преподаватель высшей категории Челябинского института путей сообщения</w:t>
      </w:r>
      <w:r w:rsidR="001404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F0638">
        <w:rPr>
          <w:rFonts w:ascii="Times New Roman" w:eastAsia="Times New Roman" w:hAnsi="Times New Roman" w:cs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433" w:rsidRDefault="00746433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433" w:rsidRDefault="00746433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433" w:rsidRDefault="00746433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433" w:rsidRDefault="00746433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433" w:rsidRPr="005F0638" w:rsidRDefault="00746433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6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9015F" w:rsidRPr="005F0638" w:rsidRDefault="0029015F" w:rsidP="00290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29015F" w:rsidRPr="005F0638" w:rsidTr="0029015F">
        <w:trPr>
          <w:trHeight w:val="363"/>
          <w:jc w:val="center"/>
        </w:trPr>
        <w:tc>
          <w:tcPr>
            <w:tcW w:w="7605" w:type="dxa"/>
            <w:vAlign w:val="center"/>
          </w:tcPr>
          <w:p w:rsidR="0029015F" w:rsidRPr="005F0638" w:rsidRDefault="0029015F" w:rsidP="0029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29015F" w:rsidRPr="005F0638" w:rsidRDefault="0029015F" w:rsidP="0029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9015F" w:rsidRPr="005F0638" w:rsidTr="0029015F">
        <w:trPr>
          <w:trHeight w:val="633"/>
          <w:jc w:val="center"/>
        </w:trPr>
        <w:tc>
          <w:tcPr>
            <w:tcW w:w="7605" w:type="dxa"/>
            <w:vAlign w:val="center"/>
          </w:tcPr>
          <w:p w:rsidR="0029015F" w:rsidRPr="005F0638" w:rsidRDefault="0029015F" w:rsidP="00290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ПАСПОРТ   РАБОЧЕЙ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  </w:t>
            </w: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ДИСЦИПЛИНЫ </w:t>
            </w:r>
          </w:p>
        </w:tc>
        <w:tc>
          <w:tcPr>
            <w:tcW w:w="1886" w:type="dxa"/>
            <w:vAlign w:val="center"/>
          </w:tcPr>
          <w:p w:rsidR="0029015F" w:rsidRPr="005F0638" w:rsidRDefault="0029015F" w:rsidP="0029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9015F" w:rsidRPr="005F0638" w:rsidTr="0029015F">
        <w:trPr>
          <w:trHeight w:val="727"/>
          <w:jc w:val="center"/>
        </w:trPr>
        <w:tc>
          <w:tcPr>
            <w:tcW w:w="7605" w:type="dxa"/>
            <w:vAlign w:val="center"/>
          </w:tcPr>
          <w:p w:rsidR="0029015F" w:rsidRPr="005F0638" w:rsidRDefault="0029015F" w:rsidP="00290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  И   СОДЕРЖАНИЕ      ДИСЦИПЛИНЫ</w:t>
            </w:r>
          </w:p>
        </w:tc>
        <w:tc>
          <w:tcPr>
            <w:tcW w:w="1886" w:type="dxa"/>
            <w:vAlign w:val="center"/>
          </w:tcPr>
          <w:p w:rsidR="0029015F" w:rsidRPr="005F0638" w:rsidRDefault="0029015F" w:rsidP="0029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015F" w:rsidRPr="005F0638" w:rsidTr="0029015F">
        <w:trPr>
          <w:trHeight w:val="701"/>
          <w:jc w:val="center"/>
        </w:trPr>
        <w:tc>
          <w:tcPr>
            <w:tcW w:w="7605" w:type="dxa"/>
            <w:vAlign w:val="center"/>
          </w:tcPr>
          <w:p w:rsidR="0029015F" w:rsidRPr="005F0638" w:rsidRDefault="0029015F" w:rsidP="00290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29015F" w:rsidRPr="005F0638" w:rsidRDefault="0029015F" w:rsidP="0029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9015F" w:rsidRPr="005F0638" w:rsidTr="0029015F">
        <w:trPr>
          <w:trHeight w:val="727"/>
          <w:jc w:val="center"/>
        </w:trPr>
        <w:tc>
          <w:tcPr>
            <w:tcW w:w="7605" w:type="dxa"/>
            <w:vAlign w:val="center"/>
          </w:tcPr>
          <w:p w:rsidR="0029015F" w:rsidRPr="005F0638" w:rsidRDefault="0029015F" w:rsidP="002901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  И   ОЦЕНКА   РЕЗУЛЬТАТОВ   ОСВОЕНИЯ   ДИСЦИПЛИНЫ</w:t>
            </w:r>
          </w:p>
        </w:tc>
        <w:tc>
          <w:tcPr>
            <w:tcW w:w="1886" w:type="dxa"/>
            <w:vAlign w:val="center"/>
          </w:tcPr>
          <w:p w:rsidR="0029015F" w:rsidRPr="005F0638" w:rsidRDefault="0029015F" w:rsidP="00290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9015F" w:rsidRPr="005F0638" w:rsidRDefault="0029015F" w:rsidP="002901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15F" w:rsidRPr="005F0638" w:rsidRDefault="0029015F" w:rsidP="00746433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E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Pr="005F0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0638">
        <w:rPr>
          <w:rFonts w:ascii="Times New Roman" w:eastAsia="Times New Roman" w:hAnsi="Times New Roman" w:cs="Times New Roman"/>
          <w:b/>
          <w:sz w:val="28"/>
          <w:szCs w:val="28"/>
        </w:rPr>
        <w:t xml:space="preserve">. ПАСПОРТ РАБОЧЕЙ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F0638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29015F" w:rsidRPr="005F0638" w:rsidRDefault="00140432" w:rsidP="0029015F">
      <w:pPr>
        <w:tabs>
          <w:tab w:val="left" w:pos="2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ОГСЭ.04. </w:t>
      </w:r>
      <w:r w:rsidR="0029015F" w:rsidRPr="005F0638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29015F" w:rsidRPr="00746433" w:rsidRDefault="0029015F" w:rsidP="002901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433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29015F" w:rsidRPr="00746433" w:rsidRDefault="0029015F" w:rsidP="0029015F">
      <w:pPr>
        <w:pStyle w:val="Default"/>
        <w:spacing w:line="276" w:lineRule="auto"/>
        <w:jc w:val="both"/>
      </w:pPr>
      <w:r w:rsidRPr="00746433"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29015F" w:rsidRPr="00746433" w:rsidRDefault="0029015F" w:rsidP="002901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440069">
        <w:rPr>
          <w:rFonts w:ascii="Times New Roman" w:hAnsi="Times New Roman" w:cs="Times New Roman"/>
          <w:sz w:val="24"/>
          <w:szCs w:val="24"/>
        </w:rPr>
        <w:t>2</w:t>
      </w:r>
      <w:r w:rsidR="0037496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32CDC" w:rsidRPr="0074643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46433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746433">
        <w:rPr>
          <w:rFonts w:ascii="Times New Roman" w:eastAsia="Times New Roman" w:hAnsi="Times New Roman" w:cs="Times New Roman"/>
          <w:sz w:val="24"/>
          <w:szCs w:val="24"/>
        </w:rPr>
        <w:t>23.02.06 Техническая эксплуатация  подвижного состава железных дорог</w:t>
      </w:r>
      <w:r w:rsidR="007464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015F" w:rsidRPr="00746433" w:rsidRDefault="0029015F" w:rsidP="0029015F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43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</w:t>
      </w:r>
      <w:r w:rsidR="00746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433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программы: </w:t>
      </w:r>
    </w:p>
    <w:p w:rsidR="0029015F" w:rsidRPr="00746433" w:rsidRDefault="0069396A" w:rsidP="00746433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>Дисциплина ОГСЭ.04 Физическая культура относится к общему гуманитарному и социально – экономическому учебному циклу основной образовательной программы.</w:t>
      </w:r>
    </w:p>
    <w:p w:rsidR="0069396A" w:rsidRPr="00746433" w:rsidRDefault="0069396A" w:rsidP="0074643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15F" w:rsidRPr="00746433" w:rsidRDefault="0029015F" w:rsidP="0074643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433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746433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7464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746433">
        <w:rPr>
          <w:rFonts w:ascii="Times New Roman" w:hAnsi="Times New Roman" w:cs="Times New Roman"/>
          <w:b/>
          <w:sz w:val="24"/>
          <w:szCs w:val="24"/>
        </w:rPr>
        <w:t>должен знать</w:t>
      </w:r>
      <w:r w:rsidRPr="007464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29015F" w:rsidRPr="00746433" w:rsidRDefault="0029015F" w:rsidP="007464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433">
        <w:rPr>
          <w:rFonts w:ascii="Times New Roman" w:hAnsi="Times New Roman" w:cs="Times New Roman"/>
          <w:b/>
          <w:sz w:val="24"/>
          <w:szCs w:val="24"/>
        </w:rPr>
        <w:t xml:space="preserve">1.4. Формируемые компетенции: 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29015F" w:rsidRPr="00746433" w:rsidRDefault="0029015F" w:rsidP="00746433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33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29015F" w:rsidRPr="00746433" w:rsidRDefault="0029015F" w:rsidP="0074643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29015F" w:rsidRPr="00746433" w:rsidRDefault="0029015F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15F" w:rsidRDefault="0029015F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46433" w:rsidRPr="00746433" w:rsidRDefault="00746433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5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5F">
        <w:rPr>
          <w:rFonts w:ascii="Times New Roman" w:hAnsi="Times New Roman" w:cs="Times New Roman"/>
          <w:b/>
          <w:sz w:val="28"/>
          <w:szCs w:val="28"/>
        </w:rPr>
        <w:t>2.1. Объём дисциплины и виды учебной работы</w:t>
      </w: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29015F" w:rsidRPr="0029015F" w:rsidTr="0029015F">
        <w:tc>
          <w:tcPr>
            <w:tcW w:w="7488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29015F" w:rsidRPr="0029015F" w:rsidTr="0029015F">
        <w:tc>
          <w:tcPr>
            <w:tcW w:w="7488" w:type="dxa"/>
          </w:tcPr>
          <w:p w:rsidR="009A2F9C" w:rsidRDefault="0029015F" w:rsidP="009A2F9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9A2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9015F" w:rsidRPr="0029015F" w:rsidRDefault="009A2F9C" w:rsidP="009A2F9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2" w:type="dxa"/>
          </w:tcPr>
          <w:p w:rsid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9A2F9C" w:rsidRPr="0029015F" w:rsidRDefault="009A2F9C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15F" w:rsidRPr="0029015F" w:rsidTr="0029015F">
        <w:tc>
          <w:tcPr>
            <w:tcW w:w="7488" w:type="dxa"/>
          </w:tcPr>
          <w:p w:rsidR="0029015F" w:rsidRPr="0029015F" w:rsidRDefault="0029015F" w:rsidP="009A2F9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29015F" w:rsidRPr="0029015F" w:rsidTr="0029015F">
        <w:tc>
          <w:tcPr>
            <w:tcW w:w="7488" w:type="dxa"/>
          </w:tcPr>
          <w:p w:rsidR="0029015F" w:rsidRPr="0029015F" w:rsidRDefault="0029015F" w:rsidP="009A2F9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5F" w:rsidRPr="0029015F" w:rsidTr="0029015F">
        <w:tc>
          <w:tcPr>
            <w:tcW w:w="7488" w:type="dxa"/>
          </w:tcPr>
          <w:p w:rsidR="0029015F" w:rsidRPr="0029015F" w:rsidRDefault="0029015F" w:rsidP="009A2F9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29015F" w:rsidRPr="0029015F" w:rsidTr="0029015F">
        <w:tc>
          <w:tcPr>
            <w:tcW w:w="7488" w:type="dxa"/>
          </w:tcPr>
          <w:p w:rsidR="0029015F" w:rsidRPr="0029015F" w:rsidRDefault="0029015F" w:rsidP="009A2F9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082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15F" w:rsidRPr="0029015F" w:rsidTr="0029015F">
        <w:tc>
          <w:tcPr>
            <w:tcW w:w="7488" w:type="dxa"/>
          </w:tcPr>
          <w:p w:rsidR="0029015F" w:rsidRPr="0029015F" w:rsidRDefault="002338DF" w:rsidP="009A2F9C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015F">
              <w:rPr>
                <w:rFonts w:ascii="Times New Roman" w:hAnsi="Times New Roman" w:cs="Times New Roman"/>
                <w:sz w:val="28"/>
                <w:szCs w:val="28"/>
              </w:rPr>
              <w:t>ктивные, интерактивные</w:t>
            </w:r>
            <w:r w:rsidR="0029015F" w:rsidRPr="0029015F"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</w:tc>
        <w:tc>
          <w:tcPr>
            <w:tcW w:w="2082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9015F" w:rsidRPr="0029015F" w:rsidTr="0029015F">
        <w:tc>
          <w:tcPr>
            <w:tcW w:w="7488" w:type="dxa"/>
          </w:tcPr>
          <w:p w:rsidR="0029015F" w:rsidRPr="0029015F" w:rsidRDefault="0029015F" w:rsidP="009A2F9C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15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29015F" w:rsidRPr="0029015F" w:rsidTr="0029015F">
        <w:tc>
          <w:tcPr>
            <w:tcW w:w="9570" w:type="dxa"/>
            <w:gridSpan w:val="2"/>
          </w:tcPr>
          <w:p w:rsidR="0029015F" w:rsidRPr="0029015F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</w:t>
            </w: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форме </w:t>
            </w: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</w:t>
            </w:r>
            <w:r w:rsidRPr="002901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зачёт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sz w:val="28"/>
          <w:szCs w:val="28"/>
        </w:rPr>
        <w:sectPr w:rsidR="0029015F" w:rsidRPr="0029015F" w:rsidSect="0029015F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9015F" w:rsidRPr="0029015F" w:rsidRDefault="0029015F" w:rsidP="00746433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29015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746433">
        <w:rPr>
          <w:rFonts w:ascii="Times New Roman" w:hAnsi="Times New Roman" w:cs="Times New Roman"/>
          <w:b/>
          <w:sz w:val="24"/>
          <w:szCs w:val="24"/>
        </w:rPr>
        <w:t xml:space="preserve">.2. Тематический план и содержание дисциплины </w:t>
      </w:r>
      <w:r w:rsidR="00746433" w:rsidRPr="00746433">
        <w:rPr>
          <w:rFonts w:ascii="Times New Roman" w:hAnsi="Times New Roman" w:cs="Times New Roman"/>
          <w:b/>
          <w:sz w:val="24"/>
          <w:szCs w:val="24"/>
        </w:rPr>
        <w:t xml:space="preserve">ОГСЭ.04. </w:t>
      </w:r>
      <w:r w:rsidRPr="0074643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7398"/>
        <w:gridCol w:w="1084"/>
        <w:gridCol w:w="1560"/>
        <w:gridCol w:w="3095"/>
      </w:tblGrid>
      <w:tr w:rsidR="004B5503" w:rsidRPr="00746433" w:rsidTr="00140432">
        <w:trPr>
          <w:trHeight w:val="1125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7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Содержание учебного материала, самостоятельная работа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4B5503" w:rsidRPr="00746433" w:rsidTr="00140432">
        <w:trPr>
          <w:trHeight w:val="1125"/>
        </w:trPr>
        <w:tc>
          <w:tcPr>
            <w:tcW w:w="2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503" w:rsidRPr="00746433" w:rsidRDefault="004B5503" w:rsidP="004B550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В том числе активные, интерак</w:t>
            </w:r>
          </w:p>
          <w:p w:rsidR="004B5503" w:rsidRPr="00746433" w:rsidRDefault="004B5503" w:rsidP="004B550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</w:rPr>
              <w:t>тивные формы занятий</w:t>
            </w:r>
          </w:p>
        </w:tc>
        <w:tc>
          <w:tcPr>
            <w:tcW w:w="3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226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</w:p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7A6539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433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7A6539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1087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1.1.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583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 Общая физическая подготовка (ОФП): упражнения для развития силы мышц ног, прыгучести, гибкости. Воспитание  быстроты в процессе занятия легкая атлетика.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68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DE1DD8">
        <w:trPr>
          <w:trHeight w:val="276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1.2.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Бег на средние и длинные дистанции, кросс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617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и общей выносливости в процессе занятия легкая атлетика.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ОФП: упражнения для развития силы мышц туловища, рук, гибкости.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41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туловища, рук, гибкости. Кроссовый бег.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840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Тема 1.3.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Техника передачи эстафетной палочки, бег по дистанции. Особенности эстафетного бега. Специальные беговые упражнения.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549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 и координационных способностей в процессе занятия легкая атлетика в процессе занятия легкая атлетика.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1110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 и координационных способностей в процессе занятия легкая атлетика.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ОФП: упражнения для развития силы мышц ног, прыгучести,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14043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0432" w:rsidRPr="00746433" w:rsidRDefault="00140432" w:rsidP="0014043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развития: силы мышц ног,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281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</w:p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7A6539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15F" w:rsidRPr="00746433" w:rsidRDefault="007046B8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281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7A6539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2.1.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Тактическая  подготовка: индивидуальные, групповые и  командные взаимодействия.  Игровая практика.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 и координационных способностей в процессе занятий спортивными играми.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ОФП: упражнения для развития силы мышц туловища, рук,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туловища, рук,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746433">
        <w:trPr>
          <w:trHeight w:val="418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2.2.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подготовка: подачи, передачи и прием мяча, атакующий  удар и блокирование. Тактическая подготовка индивидуальные, групповые  и командные взаимодействия. Игровая  практика.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1145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 и координационных способностей в процессе занятий спортивными играми.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ОФП: упражнения для развития силы туловища, рук,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ног, прыгучести,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DE1DD8">
        <w:trPr>
          <w:trHeight w:val="418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2.3.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подготовка: ведение передачи удары остановка мяча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индивидуальные, групповые и командные взаимодействия. Особенности игры вратаря. Игровая практика. Развитие скоростно-силовых качеств и координационных способностей</w:t>
            </w: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837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силы мышц туловища, рук, гибкости. Воспитание выносливости в процессе занятий спортивными играми.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развития: силы мышц туловища, рук,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801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2.4.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Техника подачи и ударов по мячу. Способы держания ракетки. Игровая практика.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4B5503">
        <w:trPr>
          <w:trHeight w:val="871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 и  координационных способностей в процессе занятий спортивными играми.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 мышц ног, прыгучести, гибкости.</w:t>
            </w:r>
          </w:p>
        </w:tc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226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3.1</w:t>
            </w:r>
          </w:p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(ОФП)</w:t>
            </w:r>
          </w:p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15F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15F" w:rsidRPr="00746433" w:rsidRDefault="007046B8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226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DE1DD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15F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746433">
        <w:trPr>
          <w:trHeight w:val="418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 силовых, скоростных и</w:t>
            </w: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способностей, выносливости, гибкости. Упражнения на тренажерных устройствах, с внешним отягощениями и собственным весом для развития силы мышц ног, туловища, рук.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140432" w:rsidRPr="00746433" w:rsidTr="00746433">
        <w:trPr>
          <w:trHeight w:val="701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140432" w:rsidRPr="00746433" w:rsidRDefault="00140432" w:rsidP="00DE1DD8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 в ходе занятий силовой подготовки.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89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развития: силы мышц туловища, рук, гибкости.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394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4.</w:t>
            </w:r>
          </w:p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5F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15F" w:rsidRPr="00746433" w:rsidRDefault="0029015F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33" w:rsidRPr="00746433" w:rsidTr="004B5503">
        <w:trPr>
          <w:trHeight w:val="394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4.1.</w:t>
            </w:r>
          </w:p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спортивных соревнований и занятий по физической культуре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46433" w:rsidRPr="00746433" w:rsidRDefault="00746433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Требования к форме одежды и обуви, сезонность спортивной одежды. Контроль над состоянием спортивных сооружений,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 ОК 6</w:t>
            </w:r>
          </w:p>
        </w:tc>
      </w:tr>
      <w:tr w:rsidR="00746433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</w:p>
          <w:p w:rsidR="00746433" w:rsidRPr="00746433" w:rsidRDefault="00746433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Лекция-инструктаж по правилам техники безопасности и охраны труда при проведении спортивных соревнований и занятий по физической культуре.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433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изучение источников информации по данной теме.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6433" w:rsidRPr="00746433" w:rsidRDefault="0074643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4.2.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Базовые основы общей и специальной физической подготовки студента</w:t>
            </w: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ОК 2,ОК 6</w:t>
            </w: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</w:p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Лекция,  направленная на формирование знаний по базовым основам физической культуры и спорта.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изучение источников информации по данной теме.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432" w:rsidRPr="00746433" w:rsidTr="004B5503">
        <w:trPr>
          <w:trHeight w:val="394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DE1DD8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DE1DD8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432" w:rsidRPr="00746433" w:rsidRDefault="00140432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503" w:rsidRPr="00746433" w:rsidTr="004B5503">
        <w:trPr>
          <w:trHeight w:val="394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4B5503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503" w:rsidRPr="00746433" w:rsidRDefault="004B5503" w:rsidP="002901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15F" w:rsidRPr="00746433" w:rsidRDefault="0029015F" w:rsidP="0029015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29015F" w:rsidRPr="0029015F" w:rsidRDefault="0029015F" w:rsidP="0029015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  <w:sectPr w:rsidR="0029015F" w:rsidRPr="0029015F" w:rsidSect="0029015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9015F" w:rsidRPr="00DE1DD8" w:rsidRDefault="0029015F" w:rsidP="0029015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D8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РАБОЧЕЙ ПРОГРАММЫ</w:t>
      </w:r>
    </w:p>
    <w:p w:rsidR="00DE1DD8" w:rsidRPr="00DE1DD8" w:rsidRDefault="00DE1DD8" w:rsidP="00DE1D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DE1DD8" w:rsidRPr="00DE1DD8" w:rsidRDefault="00DE1DD8" w:rsidP="00DE1D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ab/>
        <w:t>Дисциплина ОГСЭ.04.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DE1DD8" w:rsidRPr="00DE1DD8" w:rsidRDefault="00DE1DD8" w:rsidP="00DE1D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>-площадка для спортивных игр (теннис, мини-футбол, волейбол);</w:t>
      </w:r>
    </w:p>
    <w:p w:rsidR="00DE1DD8" w:rsidRPr="00DE1DD8" w:rsidRDefault="00DE1DD8" w:rsidP="00DE1D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>-гимнастические площадки;</w:t>
      </w:r>
    </w:p>
    <w:p w:rsidR="00DE1DD8" w:rsidRPr="00DE1DD8" w:rsidRDefault="00DE1DD8" w:rsidP="00DE1D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DE1DD8" w:rsidRPr="00DE1DD8" w:rsidRDefault="00DE1DD8" w:rsidP="00DE1D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>- беговая дорожка;</w:t>
      </w:r>
    </w:p>
    <w:p w:rsidR="00DE1DD8" w:rsidRPr="00DE1DD8" w:rsidRDefault="00DE1DD8" w:rsidP="00DE1D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>-элементы полосы препятствий (змейка, лабиринт, стенка с препятствиями);</w:t>
      </w:r>
    </w:p>
    <w:p w:rsidR="00DE1DD8" w:rsidRPr="00DE1DD8" w:rsidRDefault="00DE1DD8" w:rsidP="00DE1D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>-футбольное поле с искусственным покрытием.</w:t>
      </w:r>
    </w:p>
    <w:p w:rsidR="00192225" w:rsidRPr="00192225" w:rsidRDefault="00DE1DD8" w:rsidP="00192225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sz w:val="24"/>
          <w:szCs w:val="24"/>
        </w:rPr>
        <w:tab/>
      </w:r>
      <w:r w:rsidR="00192225" w:rsidRPr="00192225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и инвентарь спортивного зала: </w:t>
      </w:r>
    </w:p>
    <w:p w:rsidR="00192225" w:rsidRPr="00192225" w:rsidRDefault="00192225" w:rsidP="00192225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Специализированная мебель: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столы рабочие, 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стулья.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Тренажеры: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гимнастические стенки с навесным оборудованием;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баскетбольные щиты с кольцами;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гимнастические маты;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стойки для крепления волейбольной сетки;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сеть волейбольная;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скамейки гимнастические;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мяч волейбольный;</w:t>
      </w:r>
    </w:p>
    <w:p w:rsidR="00192225" w:rsidRPr="00192225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мяч баскетбольный;</w:t>
      </w:r>
    </w:p>
    <w:p w:rsidR="00DE1DD8" w:rsidRPr="00DE1DD8" w:rsidRDefault="00192225" w:rsidP="00192225">
      <w:pPr>
        <w:framePr w:hSpace="180" w:wrap="around" w:vAnchor="text" w:hAnchor="text"/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225">
        <w:rPr>
          <w:rFonts w:ascii="Times New Roman" w:eastAsia="Calibri" w:hAnsi="Times New Roman" w:cs="Times New Roman"/>
          <w:sz w:val="24"/>
          <w:szCs w:val="24"/>
          <w:lang w:eastAsia="en-US"/>
        </w:rPr>
        <w:t>– мяч утяжеленный на 5 кг.</w:t>
      </w:r>
    </w:p>
    <w:p w:rsidR="00192225" w:rsidRDefault="00192225" w:rsidP="00DE1DD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E1DD8" w:rsidRPr="00DE1DD8" w:rsidRDefault="00DE1DD8" w:rsidP="00DE1DD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3.2. Учебно-методическое обеспечение дисциплины </w:t>
      </w:r>
    </w:p>
    <w:p w:rsidR="00440069" w:rsidRPr="00756C48" w:rsidRDefault="00440069" w:rsidP="00440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440069" w:rsidRPr="00440069" w:rsidRDefault="00440069" w:rsidP="00440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1.</w:t>
      </w:r>
      <w:r w:rsidRPr="00440069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Третьякова Н. В. Теория и </w:t>
      </w:r>
      <w:r w:rsidRPr="00440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9" w:history="1">
        <w:r w:rsidRPr="00440069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https://znanium.com/catalog/product/913089</w:t>
        </w:r>
      </w:hyperlink>
    </w:p>
    <w:p w:rsidR="00440069" w:rsidRPr="00181534" w:rsidRDefault="00440069" w:rsidP="004400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440069" w:rsidRPr="00181534" w:rsidRDefault="00440069" w:rsidP="00440069">
      <w:pPr>
        <w:jc w:val="both"/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0069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10" w:history="1">
        <w:r w:rsidRPr="00440069">
          <w:rPr>
            <w:rStyle w:val="ab"/>
            <w:rFonts w:ascii="Times New Roman" w:hAnsi="Times New Roman" w:cs="Times New Roman"/>
            <w:sz w:val="24"/>
            <w:szCs w:val="24"/>
          </w:rPr>
          <w:t>http://znanium.com/catalog/product/967799</w:t>
        </w:r>
      </w:hyperlink>
    </w:p>
    <w:p w:rsidR="00440069" w:rsidRPr="00440069" w:rsidRDefault="00440069" w:rsidP="00440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4400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Режим доступа: </w:t>
      </w:r>
      <w:hyperlink r:id="rId11" w:history="1">
        <w:r w:rsidRPr="00440069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https://znanium.com/catalog/product/1070927</w:t>
        </w:r>
      </w:hyperlink>
    </w:p>
    <w:p w:rsidR="00DE1DD8" w:rsidRPr="00440069" w:rsidRDefault="00DE1DD8" w:rsidP="00DE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0069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методическая  литература для самостоятельной работы:</w:t>
      </w: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Фуркалюк  С.И.</w:t>
      </w:r>
      <w:r w:rsidRPr="00DE1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1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Методические указания по организации самостоятельной работы обучающихся очной формы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 транспорте (по видам): учеб.–</w:t>
      </w:r>
      <w:r w:rsidRPr="00DE1D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метод. пособие / С.И. Фуркалюк. — Челябинск: ЧИПС УрГУПС, 2017. — 20 с. – Режим доступа: </w:t>
      </w:r>
      <w:hyperlink r:id="rId12" w:history="1">
        <w:r w:rsidRPr="00DE1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https://bb.usurt.ru/webapps/blackboard/execute/content/file?cmd=view&amp;content_id=_517866_1&amp;course_id=_4818_1</w:t>
        </w:r>
      </w:hyperlink>
    </w:p>
    <w:p w:rsidR="00DE1DD8" w:rsidRPr="00DE1DD8" w:rsidRDefault="00DE1DD8" w:rsidP="00DE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DD8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DE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1DD8">
        <w:rPr>
          <w:rFonts w:ascii="Times New Roman" w:eastAsia="Times New Roman" w:hAnsi="Times New Roman" w:cs="Times New Roman"/>
          <w:bCs/>
          <w:sz w:val="24"/>
          <w:szCs w:val="24"/>
        </w:rPr>
        <w:t>Фуркалюк С.И.</w:t>
      </w:r>
      <w:r w:rsidRPr="00DE1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E1DD8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организации самостоятельной работы обучающихся очной формы, освобожденных от занятий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 транспорте (по видам): учеб.–метод. пособие / С.И. Фуркалюк. — Челябинск: ЧИПС УрГУПС, 2018. — 12 с. – Режим доступа: </w:t>
      </w:r>
      <w:hyperlink r:id="rId13" w:history="1">
        <w:r w:rsidRPr="00DE1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https://bb.usurt.ru/webapps/blackboard/execute/content/file?cmd=view&amp;content_id=_517867_1&amp;course_id=_4818_1</w:t>
        </w:r>
      </w:hyperlink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DE1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E1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Хатипова Е.Н.  Методическое пособие по физической культуре для самостоятельной работы: Учебно-методическое пособие для студентов/</w:t>
      </w:r>
      <w:r w:rsidRPr="00DE1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Е.Н. Хатипова. — Челябинск: ЧИПС УрГУПС, 2017. — 32 с. – Режим доступа: </w:t>
      </w:r>
      <w:r w:rsidRPr="00DE1DD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4" w:history="1">
        <w:r w:rsidRPr="00DE1DD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https://bb.usurt.ru/webapps/blackboard/execute/content/file?cmd=view&amp;content_id=_517868_1&amp;course_id=_4818_1</w:t>
        </w:r>
      </w:hyperlink>
    </w:p>
    <w:p w:rsidR="00DE1DD8" w:rsidRPr="00DE1DD8" w:rsidRDefault="00DE1DD8" w:rsidP="00DE1DD8">
      <w:pPr>
        <w:pStyle w:val="Default"/>
        <w:jc w:val="both"/>
      </w:pPr>
      <w:r w:rsidRPr="00DE1DD8">
        <w:rPr>
          <w:rFonts w:eastAsia="Times New Roman"/>
          <w:bCs/>
          <w:color w:val="0000FF"/>
        </w:rPr>
        <w:t>4.</w:t>
      </w:r>
      <w:r w:rsidRPr="00DE1DD8">
        <w:rPr>
          <w:rFonts w:eastAsia="Times New Roman"/>
          <w:bCs/>
          <w:color w:val="0000FF"/>
          <w:u w:val="single"/>
        </w:rPr>
        <w:t xml:space="preserve"> </w:t>
      </w:r>
      <w:r w:rsidRPr="00DE1DD8">
        <w:rPr>
          <w:rFonts w:eastAsiaTheme="minorEastAsia"/>
          <w:bCs/>
          <w:lang w:eastAsia="ru-RU"/>
        </w:rPr>
        <w:t xml:space="preserve">Нафиков С.Н. </w:t>
      </w:r>
      <w:r w:rsidRPr="00DE1DD8">
        <w:t xml:space="preserve"> Методические указания по организации самостоятельной работы обучающихся очной формы учебной дисциплины ОГСЭ.04. Физическая культура программы подготовки специалистов среднего звена по специальности СПО 23.02.06 Техническая эксплуатация подвижного состава железных дорог: учеб.– метод. пособие / С. Н. Нафиков. — Челябинск: ЧИПС УрГУПС, 2015. — 16 с. – Режим доступа: </w:t>
      </w:r>
      <w:hyperlink r:id="rId15" w:history="1">
        <w:r w:rsidRPr="00DE1DD8">
          <w:rPr>
            <w:rStyle w:val="ab"/>
          </w:rPr>
          <w:t>https://bb.usurt.ru/webapps/blackboard/execute/content/file?cmd=view&amp;content_id=_548779_1&amp;course_id=_4818_1</w:t>
        </w:r>
      </w:hyperlink>
    </w:p>
    <w:p w:rsidR="00DE1DD8" w:rsidRPr="00DE1DD8" w:rsidRDefault="00DE1DD8" w:rsidP="00DE1DD8">
      <w:pPr>
        <w:pStyle w:val="Default"/>
        <w:jc w:val="both"/>
        <w:rPr>
          <w:rFonts w:eastAsiaTheme="minorEastAsia"/>
          <w:lang w:eastAsia="ru-RU"/>
        </w:rPr>
      </w:pPr>
      <w:r w:rsidRPr="00DE1DD8">
        <w:t xml:space="preserve">5. </w:t>
      </w:r>
      <w:r w:rsidRPr="00DE1DD8">
        <w:rPr>
          <w:rFonts w:eastAsiaTheme="minorEastAsia"/>
          <w:bCs/>
          <w:lang w:eastAsia="ru-RU"/>
        </w:rPr>
        <w:t>Хатипова Е. Н.</w:t>
      </w:r>
      <w:r w:rsidRPr="00DE1DD8">
        <w:rPr>
          <w:rFonts w:eastAsiaTheme="minorEastAsia"/>
          <w:b/>
          <w:bCs/>
          <w:lang w:eastAsia="ru-RU"/>
        </w:rPr>
        <w:t xml:space="preserve"> </w:t>
      </w:r>
      <w:r w:rsidRPr="00DE1DD8">
        <w:rPr>
          <w:rFonts w:eastAsiaTheme="minorEastAsia"/>
          <w:lang w:eastAsia="ru-RU"/>
        </w:rPr>
        <w:t xml:space="preserve"> Методические указания к самостоятельной работе учебной дисциплины ОГСЭ.04. Физическая культура программы подготовки специалистов среднего звена по специальности СПО</w:t>
      </w:r>
      <w:r w:rsidR="00192225">
        <w:rPr>
          <w:rFonts w:eastAsiaTheme="minorEastAsia"/>
          <w:lang w:eastAsia="ru-RU"/>
        </w:rPr>
        <w:t xml:space="preserve"> 23.02.06 Техническая эксплуата</w:t>
      </w:r>
      <w:r w:rsidRPr="00DE1DD8">
        <w:rPr>
          <w:rFonts w:eastAsiaTheme="minorEastAsia"/>
          <w:lang w:eastAsia="ru-RU"/>
        </w:rPr>
        <w:t>ция подвижного состава железных дорог: учеб.– метод. пособие / Е.Н. Хатипова. — Челябинск: ЧИПС УрГУПС, 2015. — 32 с. – Режим доступа:</w:t>
      </w:r>
      <w:r w:rsidRPr="00DE1DD8">
        <w:t xml:space="preserve"> </w:t>
      </w:r>
      <w:hyperlink r:id="rId16" w:history="1">
        <w:r w:rsidRPr="00DE1DD8">
          <w:rPr>
            <w:rStyle w:val="ab"/>
            <w:rFonts w:eastAsiaTheme="minorEastAsia"/>
            <w:lang w:eastAsia="ru-RU"/>
          </w:rPr>
          <w:t>https://bb.usurt.ru/webapps/blackboard/execute/content/file?cmd=view&amp;content_id=_548810_1&amp;course_id=_4818_1</w:t>
        </w:r>
      </w:hyperlink>
    </w:p>
    <w:p w:rsidR="00DE1DD8" w:rsidRPr="00DE1DD8" w:rsidRDefault="00DE1DD8" w:rsidP="00DE1DD8">
      <w:pPr>
        <w:pStyle w:val="Default"/>
        <w:rPr>
          <w:rFonts w:eastAsia="Calibri"/>
          <w:b/>
          <w:bCs/>
        </w:rPr>
      </w:pP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3.3.  Информационные ресурсы сети Интернет и профессиональные базы данных </w:t>
      </w: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Перечень Интернет - ресурсов: </w:t>
      </w: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Сайт Министерства спорта, туризма и молодежной политики </w:t>
      </w: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https://www.minsport.gov.ru/ 2. Физкультура и спорт: ФиС ежемесячный иллюстрированный журнал / учредитель: редакция журнала "Физкультура и спорт"; гл. ред. И. Сосновский. - М.: Физкультура и спорт. - ил. - Доступ к архиву выпусков (содержание, избранные статьи) на сайте журнала: http://fismag.ru/ </w:t>
      </w:r>
    </w:p>
    <w:p w:rsid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Профессиональные базы данных: </w:t>
      </w: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 используются. </w:t>
      </w:r>
    </w:p>
    <w:p w:rsidR="00DE1DD8" w:rsidRPr="00DE1DD8" w:rsidRDefault="00DE1DD8" w:rsidP="00DE1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Программное обеспечение: </w:t>
      </w:r>
    </w:p>
    <w:p w:rsidR="00DE1DD8" w:rsidRPr="00DE1DD8" w:rsidRDefault="00DE1DD8" w:rsidP="00DE1DD8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E1DD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используется</w:t>
      </w:r>
    </w:p>
    <w:p w:rsidR="00855EE3" w:rsidRDefault="00855EE3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DD8" w:rsidRPr="00746433" w:rsidRDefault="00DE1DD8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EE3" w:rsidRPr="00746433" w:rsidRDefault="00855EE3" w:rsidP="00855E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43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DE1DD8" w:rsidRPr="007464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6433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</w:p>
    <w:p w:rsidR="00855EE3" w:rsidRPr="00746433" w:rsidRDefault="00855EE3" w:rsidP="0085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EE3" w:rsidRPr="00746433" w:rsidRDefault="00855EE3" w:rsidP="00855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EE3" w:rsidRPr="00746433" w:rsidRDefault="00855EE3" w:rsidP="008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433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обучения, а так же формы и методы их контроля представлены в таблице </w:t>
      </w:r>
    </w:p>
    <w:p w:rsidR="00855EE3" w:rsidRPr="005F32AA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3652"/>
      </w:tblGrid>
      <w:tr w:rsidR="00855EE3" w:rsidRPr="005F32AA" w:rsidTr="0014043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E3" w:rsidRPr="005F32AA" w:rsidRDefault="00855EE3" w:rsidP="001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обучения </w:t>
            </w:r>
          </w:p>
          <w:p w:rsidR="00855EE3" w:rsidRPr="005F32AA" w:rsidRDefault="00855EE3" w:rsidP="001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E3" w:rsidRPr="005F32AA" w:rsidRDefault="00855EE3" w:rsidP="001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55EE3" w:rsidRPr="005F32AA" w:rsidTr="0014043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E3" w:rsidRPr="005F32AA" w:rsidRDefault="00855EE3" w:rsidP="0014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3" w:rsidRPr="005F32AA" w:rsidRDefault="00855EE3" w:rsidP="001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EE3" w:rsidRPr="005F32AA" w:rsidTr="0014043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E3" w:rsidRPr="005F32AA" w:rsidRDefault="00855EE3" w:rsidP="0014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A" w:rsidRPr="0069396A" w:rsidRDefault="0069396A" w:rsidP="00140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A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обучения: </w:t>
            </w:r>
          </w:p>
          <w:p w:rsidR="0069396A" w:rsidRPr="0069396A" w:rsidRDefault="0069396A" w:rsidP="00140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A">
              <w:rPr>
                <w:rFonts w:ascii="Times New Roman" w:hAnsi="Times New Roman" w:cs="Times New Roman"/>
                <w:sz w:val="24"/>
                <w:szCs w:val="24"/>
              </w:rPr>
              <w:t xml:space="preserve">- домашние задания проблемного характера </w:t>
            </w:r>
          </w:p>
          <w:p w:rsidR="00855EE3" w:rsidRPr="0069396A" w:rsidRDefault="0069396A" w:rsidP="00140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6A">
              <w:rPr>
                <w:rFonts w:ascii="Times New Roman" w:hAnsi="Times New Roman" w:cs="Times New Roman"/>
                <w:sz w:val="24"/>
                <w:szCs w:val="24"/>
              </w:rPr>
              <w:t>- 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</w:t>
            </w:r>
          </w:p>
        </w:tc>
      </w:tr>
      <w:tr w:rsidR="00855EE3" w:rsidRPr="005F32AA" w:rsidTr="0014043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E3" w:rsidRPr="005F32AA" w:rsidRDefault="00855EE3" w:rsidP="0014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E3" w:rsidRPr="0069396A" w:rsidRDefault="00855EE3" w:rsidP="0014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EE3" w:rsidRPr="005F32AA" w:rsidTr="00140432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E3" w:rsidRPr="005F32AA" w:rsidRDefault="00855EE3" w:rsidP="0014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855EE3" w:rsidRPr="005F32AA" w:rsidRDefault="00855EE3" w:rsidP="0014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основы здорового образа жизни.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6A" w:rsidRPr="0069396A" w:rsidRDefault="0069396A" w:rsidP="0014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96A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традиционная система оценок за каждый контрольный норматив, на основе которых выставляется итоговая отметка; </w:t>
            </w:r>
          </w:p>
          <w:p w:rsidR="00855EE3" w:rsidRPr="0069396A" w:rsidRDefault="0069396A" w:rsidP="0014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96A">
              <w:rPr>
                <w:rFonts w:ascii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</w:tc>
      </w:tr>
    </w:tbl>
    <w:p w:rsidR="00855EE3" w:rsidRPr="005F32AA" w:rsidRDefault="00855EE3" w:rsidP="0085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3609A1" w:rsidRDefault="00855EE3" w:rsidP="008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9A1">
        <w:rPr>
          <w:rFonts w:ascii="Times New Roman" w:eastAsia="Times New Roman" w:hAnsi="Times New Roman" w:cs="Times New Roman"/>
          <w:sz w:val="24"/>
          <w:szCs w:val="24"/>
        </w:rPr>
        <w:t>Основными критериями для аттестации обучающихся</w:t>
      </w:r>
      <w:r w:rsidR="00693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9A1">
        <w:rPr>
          <w:rFonts w:ascii="Times New Roman" w:eastAsia="Times New Roman" w:hAnsi="Times New Roman" w:cs="Times New Roman"/>
          <w:sz w:val="24"/>
          <w:szCs w:val="24"/>
        </w:rPr>
        <w:t>по дисциплине Физическая культура являются регулярность посещения занятий в течение семестра, и оценки выполнения контрольных нормативов.</w:t>
      </w:r>
    </w:p>
    <w:p w:rsidR="00855EE3" w:rsidRPr="003609A1" w:rsidRDefault="00855EE3" w:rsidP="008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9A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 и оценка </w:t>
      </w:r>
      <w:r w:rsidRPr="003609A1">
        <w:rPr>
          <w:rFonts w:ascii="Times New Roman" w:eastAsia="Times New Roman" w:hAnsi="Times New Roman" w:cs="Times New Roman"/>
          <w:sz w:val="24"/>
          <w:szCs w:val="24"/>
        </w:rPr>
        <w:t>результатов освоения дисциплины обучающимися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855EE3" w:rsidRPr="003609A1" w:rsidRDefault="00855EE3" w:rsidP="008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9A1">
        <w:rPr>
          <w:rFonts w:ascii="Times New Roman" w:eastAsia="Times New Roman" w:hAnsi="Times New Roman" w:cs="Times New Roman"/>
          <w:sz w:val="24"/>
          <w:szCs w:val="24"/>
        </w:rPr>
        <w:t>Для обучающихся,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855EE3" w:rsidRPr="003609A1" w:rsidRDefault="00855EE3" w:rsidP="008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9A1">
        <w:rPr>
          <w:rFonts w:ascii="Times New Roman" w:eastAsia="Times New Roman" w:hAnsi="Times New Roman" w:cs="Times New Roman"/>
          <w:sz w:val="24"/>
          <w:szCs w:val="24"/>
        </w:rPr>
        <w:t xml:space="preserve">Обучающимся,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дисциплине предлагается написать и защитить в конце семестра (устно, в форме доклада) реферат. Темы рефератов определяются обучающимися совместно с преподавателями.  </w:t>
      </w:r>
    </w:p>
    <w:p w:rsidR="00855EE3" w:rsidRPr="003609A1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5F32AA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5F32AA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5F32AA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5F32AA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5F32AA" w:rsidRDefault="00855EE3" w:rsidP="00855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Default="00855EE3" w:rsidP="00855E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A75432" w:rsidRDefault="00855EE3" w:rsidP="008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32">
        <w:rPr>
          <w:rFonts w:ascii="Times New Roman" w:eastAsia="Times New Roman" w:hAnsi="Times New Roman" w:cs="Times New Roman"/>
          <w:sz w:val="24"/>
          <w:szCs w:val="24"/>
        </w:rPr>
        <w:t xml:space="preserve">Виды  испытаний  (тесты)  и  контрольные  нормативы для  оценки  уровня  физической  подготовленности  </w:t>
      </w:r>
      <w:r w:rsidRPr="00A75432">
        <w:rPr>
          <w:rFonts w:ascii="Times New Roman" w:eastAsia="Times New Roman" w:hAnsi="Times New Roman" w:cs="Times New Roman"/>
          <w:sz w:val="24"/>
          <w:szCs w:val="24"/>
          <w:u w:val="single"/>
        </w:rPr>
        <w:t>ЮНОШЕЙ</w:t>
      </w:r>
      <w:r w:rsidRPr="00A75432">
        <w:rPr>
          <w:rFonts w:ascii="Times New Roman" w:eastAsia="Times New Roman" w:hAnsi="Times New Roman" w:cs="Times New Roman"/>
          <w:sz w:val="24"/>
          <w:szCs w:val="24"/>
        </w:rPr>
        <w:t xml:space="preserve">  основной  медицинской  группы, обучающихся  в  ЧИПС УрГУПС  по  программам  среднего  профессионального  образования</w:t>
      </w:r>
    </w:p>
    <w:p w:rsidR="00855EE3" w:rsidRPr="00A75432" w:rsidRDefault="00855EE3" w:rsidP="00855EE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727"/>
        <w:gridCol w:w="2278"/>
        <w:gridCol w:w="851"/>
        <w:gridCol w:w="851"/>
        <w:gridCol w:w="851"/>
        <w:gridCol w:w="851"/>
        <w:gridCol w:w="851"/>
        <w:gridCol w:w="851"/>
      </w:tblGrid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нормативы по возрастным группам</w:t>
            </w:r>
          </w:p>
        </w:tc>
      </w:tr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18-24 года</w:t>
            </w:r>
          </w:p>
        </w:tc>
      </w:tr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5EE3" w:rsidRPr="00A75432" w:rsidTr="00140432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Бег 100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855EE3" w:rsidRPr="00A75432" w:rsidTr="00140432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на средние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Бег 3000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12.30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Профессионально-прикладная </w:t>
            </w:r>
          </w:p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подготовка.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Подтягивание  в  висе  на  высокой перекладине,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</w:t>
            </w:r>
            <w:r w:rsidR="00F32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2CDC" w:rsidRDefault="00855EE3" w:rsidP="00F3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Поднимание  туловища  из  положения лежа  на  спине, за  1  мин,</w:t>
            </w:r>
            <w:r w:rsidR="00F32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5EE3" w:rsidRPr="00A75432" w:rsidRDefault="00855EE3" w:rsidP="00F32C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</w:t>
            </w:r>
            <w:r w:rsidR="00F32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 в  длину  с  места,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Челночный  бег  4х9 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Наклон  вперед  из  положения  стоя 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возвышении, ноги  вместе,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+13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Прыжки  через  скакалку  за  1  мин,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</w:t>
            </w:r>
            <w:r w:rsidR="00F32C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855EE3" w:rsidRPr="00A75432" w:rsidTr="00140432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Передачи  мяча  от  стены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расстоянии  3  м,  за  30  с,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55EE3" w:rsidRPr="00A75432" w:rsidTr="00140432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Штрафные  броски,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855EE3" w:rsidRPr="00A75432" w:rsidTr="00140432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Передачи  мяча  от  стены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 расстоянии  2  м,</w:t>
            </w:r>
            <w:r w:rsidR="00F32C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55EE3" w:rsidRPr="00A75432" w:rsidTr="00140432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Подачи  мяча  по  зонам  площадки</w:t>
            </w:r>
            <w:r w:rsidRPr="00A75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55EE3" w:rsidRPr="00A75432" w:rsidRDefault="00855EE3" w:rsidP="00855EE3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5EE3" w:rsidRPr="00A75432" w:rsidRDefault="00855EE3" w:rsidP="0085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32">
        <w:rPr>
          <w:rFonts w:ascii="Times New Roman" w:eastAsia="Times New Roman" w:hAnsi="Times New Roman" w:cs="Times New Roman"/>
          <w:sz w:val="24"/>
          <w:szCs w:val="24"/>
        </w:rPr>
        <w:t xml:space="preserve">Виды  испытаний  (тесты)  и  контрольные  нормативы  для  оценки  уровня  физической  подготовленности  </w:t>
      </w:r>
      <w:r w:rsidRPr="00A75432">
        <w:rPr>
          <w:rFonts w:ascii="Times New Roman" w:eastAsia="Times New Roman" w:hAnsi="Times New Roman" w:cs="Times New Roman"/>
          <w:sz w:val="24"/>
          <w:szCs w:val="24"/>
          <w:u w:val="single"/>
        </w:rPr>
        <w:t>ДЕВУШЕК</w:t>
      </w:r>
      <w:r w:rsidRPr="00A75432">
        <w:rPr>
          <w:rFonts w:ascii="Times New Roman" w:eastAsia="Times New Roman" w:hAnsi="Times New Roman" w:cs="Times New Roman"/>
          <w:sz w:val="24"/>
          <w:szCs w:val="24"/>
        </w:rPr>
        <w:t xml:space="preserve">  основной  медицинской  группы, обучающихся  в  ЧИПС УрГУПС  по  программам  среднего  профессионального  образования </w:t>
      </w:r>
    </w:p>
    <w:p w:rsidR="00855EE3" w:rsidRPr="00A75432" w:rsidRDefault="00855EE3" w:rsidP="00855EE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727"/>
        <w:gridCol w:w="2353"/>
        <w:gridCol w:w="854"/>
        <w:gridCol w:w="854"/>
        <w:gridCol w:w="760"/>
        <w:gridCol w:w="854"/>
        <w:gridCol w:w="854"/>
        <w:gridCol w:w="854"/>
      </w:tblGrid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нормативы по возрастным группам</w:t>
            </w:r>
          </w:p>
        </w:tc>
      </w:tr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18-24 года</w:t>
            </w:r>
          </w:p>
        </w:tc>
      </w:tr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855EE3" w:rsidRPr="00A75432" w:rsidTr="00140432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55EE3" w:rsidRPr="00A75432" w:rsidTr="00140432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Бег 100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16,5</w:t>
            </w:r>
          </w:p>
        </w:tc>
      </w:tr>
      <w:tr w:rsidR="00855EE3" w:rsidRPr="00A75432" w:rsidTr="00140432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Бег на средние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Бег 2000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Профессионально-прикладная </w:t>
            </w:r>
          </w:p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физическая подготовка.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Сгибание  и  разгибание  рук 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 упоре  лёжа  на  полу,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</w:t>
            </w:r>
            <w:r w:rsidR="006939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Поднимание  туловища  из  положения лежа  на  спине, за  1  мин,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</w:t>
            </w:r>
            <w:r w:rsidR="006939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Прыжок  в  длину  с  места, 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Челночный  бег  4х9  м,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10,2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Наклон  вперед  из  положения  стоя 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возвышении, ноги  вместе,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+16</w:t>
            </w:r>
          </w:p>
        </w:tc>
      </w:tr>
      <w:tr w:rsidR="00855EE3" w:rsidRPr="00A75432" w:rsidTr="00140432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Прыжки  через  скакалку  за  1  мин,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</w:t>
            </w:r>
            <w:r w:rsidR="006939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855EE3" w:rsidRPr="00A75432" w:rsidTr="00140432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Передачи  мяча  от  стены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расстоянии  2  м,  за  30  с,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55EE3" w:rsidRPr="00A75432" w:rsidTr="00140432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Штрафные  броски,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855EE3" w:rsidRPr="00A75432" w:rsidTr="00140432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Передачи  мяча  от  стены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 расстоянии  2  м,</w:t>
            </w:r>
            <w:r w:rsidR="006939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55EE3" w:rsidRPr="00A75432" w:rsidTr="00140432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5EE3" w:rsidRPr="00A75432" w:rsidRDefault="00855EE3" w:rsidP="001404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Подачи  мяча  по  зонам  площадки</w:t>
            </w:r>
            <w:r w:rsidRPr="00A75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55EE3" w:rsidRPr="00A75432" w:rsidRDefault="00855EE3" w:rsidP="001404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54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855EE3" w:rsidRDefault="00855EE3" w:rsidP="00855EE3"/>
    <w:p w:rsidR="00855EE3" w:rsidRDefault="00855EE3" w:rsidP="00855EE3"/>
    <w:p w:rsidR="0029015F" w:rsidRPr="0029015F" w:rsidRDefault="0029015F" w:rsidP="00855EE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sectPr w:rsidR="0029015F" w:rsidRPr="0029015F" w:rsidSect="002901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F0" w:rsidRDefault="009454F0" w:rsidP="003E62E1">
      <w:pPr>
        <w:pStyle w:val="ae"/>
      </w:pPr>
      <w:r>
        <w:separator/>
      </w:r>
    </w:p>
  </w:endnote>
  <w:endnote w:type="continuationSeparator" w:id="0">
    <w:p w:rsidR="009454F0" w:rsidRDefault="009454F0" w:rsidP="003E62E1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9C" w:rsidRDefault="009A2F9C" w:rsidP="0029015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</w:t>
    </w:r>
    <w:r>
      <w:rPr>
        <w:rStyle w:val="aa"/>
      </w:rPr>
      <w:fldChar w:fldCharType="end"/>
    </w:r>
  </w:p>
  <w:p w:rsidR="009A2F9C" w:rsidRDefault="009A2F9C" w:rsidP="0029015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9C" w:rsidRDefault="009A2F9C" w:rsidP="0029015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4965">
      <w:rPr>
        <w:rStyle w:val="aa"/>
        <w:noProof/>
      </w:rPr>
      <w:t>2</w:t>
    </w:r>
    <w:r>
      <w:rPr>
        <w:rStyle w:val="aa"/>
      </w:rPr>
      <w:fldChar w:fldCharType="end"/>
    </w:r>
  </w:p>
  <w:p w:rsidR="009A2F9C" w:rsidRDefault="009A2F9C" w:rsidP="002901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F0" w:rsidRDefault="009454F0" w:rsidP="003E62E1">
      <w:pPr>
        <w:pStyle w:val="ae"/>
      </w:pPr>
      <w:r>
        <w:separator/>
      </w:r>
    </w:p>
  </w:footnote>
  <w:footnote w:type="continuationSeparator" w:id="0">
    <w:p w:rsidR="009454F0" w:rsidRDefault="009454F0" w:rsidP="003E62E1">
      <w:pPr>
        <w:pStyle w:val="a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/>
      </w:rPr>
    </w:lvl>
  </w:abstractNum>
  <w:abstractNum w:abstractNumId="1" w15:restartNumberingAfterBreak="0">
    <w:nsid w:val="08280757"/>
    <w:multiLevelType w:val="hybridMultilevel"/>
    <w:tmpl w:val="697E9E0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B05"/>
    <w:multiLevelType w:val="hybridMultilevel"/>
    <w:tmpl w:val="6DE217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74E6"/>
    <w:multiLevelType w:val="hybridMultilevel"/>
    <w:tmpl w:val="FBACBAA2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B45C5"/>
    <w:multiLevelType w:val="hybridMultilevel"/>
    <w:tmpl w:val="0DBC2E80"/>
    <w:lvl w:ilvl="0" w:tplc="386CE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13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575D8"/>
    <w:multiLevelType w:val="hybridMultilevel"/>
    <w:tmpl w:val="5DD40FC8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24722BE"/>
    <w:multiLevelType w:val="hybridMultilevel"/>
    <w:tmpl w:val="F0E0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30747"/>
    <w:multiLevelType w:val="hybridMultilevel"/>
    <w:tmpl w:val="D29C4790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40973"/>
    <w:multiLevelType w:val="multilevel"/>
    <w:tmpl w:val="4740B9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4956CE"/>
    <w:multiLevelType w:val="hybridMultilevel"/>
    <w:tmpl w:val="DECCB564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0A2535"/>
    <w:multiLevelType w:val="hybridMultilevel"/>
    <w:tmpl w:val="9154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7841"/>
    <w:multiLevelType w:val="hybridMultilevel"/>
    <w:tmpl w:val="4726076A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31473"/>
    <w:multiLevelType w:val="hybridMultilevel"/>
    <w:tmpl w:val="7110D27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9F65F1"/>
    <w:multiLevelType w:val="hybridMultilevel"/>
    <w:tmpl w:val="3BA0EBCE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064C0"/>
    <w:multiLevelType w:val="hybridMultilevel"/>
    <w:tmpl w:val="2B00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BC4991"/>
    <w:multiLevelType w:val="hybridMultilevel"/>
    <w:tmpl w:val="8E2E1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5124"/>
    <w:multiLevelType w:val="multilevel"/>
    <w:tmpl w:val="167A9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16"/>
  </w:num>
  <w:num w:numId="13">
    <w:abstractNumId w:val="14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15F"/>
    <w:rsid w:val="00013476"/>
    <w:rsid w:val="00042A82"/>
    <w:rsid w:val="000569FF"/>
    <w:rsid w:val="00140432"/>
    <w:rsid w:val="00192225"/>
    <w:rsid w:val="00227109"/>
    <w:rsid w:val="002338DF"/>
    <w:rsid w:val="0029015F"/>
    <w:rsid w:val="002B2778"/>
    <w:rsid w:val="002C5EFF"/>
    <w:rsid w:val="00374965"/>
    <w:rsid w:val="003E62E1"/>
    <w:rsid w:val="00440069"/>
    <w:rsid w:val="004B5503"/>
    <w:rsid w:val="005B4DC2"/>
    <w:rsid w:val="005D5D1E"/>
    <w:rsid w:val="0069396A"/>
    <w:rsid w:val="007046B8"/>
    <w:rsid w:val="00727652"/>
    <w:rsid w:val="00731F5D"/>
    <w:rsid w:val="00737557"/>
    <w:rsid w:val="00746433"/>
    <w:rsid w:val="00755163"/>
    <w:rsid w:val="007A6539"/>
    <w:rsid w:val="00815EA5"/>
    <w:rsid w:val="00855EE3"/>
    <w:rsid w:val="009454F0"/>
    <w:rsid w:val="009A2F9C"/>
    <w:rsid w:val="00B55418"/>
    <w:rsid w:val="00DE1DD8"/>
    <w:rsid w:val="00F17CF3"/>
    <w:rsid w:val="00F32CDC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1D0D"/>
  <w15:docId w15:val="{3860FA7A-BBC5-4BF1-8C1B-AE7630D8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link w:val="a4"/>
    <w:semiHidden/>
    <w:rsid w:val="0029015F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4">
    <w:name w:val="Document Map"/>
    <w:basedOn w:val="a"/>
    <w:link w:val="a3"/>
    <w:semiHidden/>
    <w:rsid w:val="0029015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5">
    <w:name w:val="header"/>
    <w:basedOn w:val="a"/>
    <w:link w:val="a6"/>
    <w:rsid w:val="00290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901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2901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9015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29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9015F"/>
  </w:style>
  <w:style w:type="paragraph" w:customStyle="1" w:styleId="1">
    <w:name w:val="Обычный1"/>
    <w:basedOn w:val="a"/>
    <w:rsid w:val="0029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char">
    <w:name w:val="hyperlink__char"/>
    <w:basedOn w:val="a0"/>
    <w:rsid w:val="0029015F"/>
  </w:style>
  <w:style w:type="character" w:styleId="ab">
    <w:name w:val="Hyperlink"/>
    <w:basedOn w:val="a0"/>
    <w:uiPriority w:val="99"/>
    <w:unhideWhenUsed/>
    <w:rsid w:val="0029015F"/>
    <w:rPr>
      <w:color w:val="0000FF" w:themeColor="hyperlink"/>
      <w:u w:val="single"/>
    </w:rPr>
  </w:style>
  <w:style w:type="paragraph" w:styleId="ac">
    <w:name w:val="Body Text"/>
    <w:basedOn w:val="a"/>
    <w:link w:val="ad"/>
    <w:rsid w:val="0029015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29015F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29015F"/>
    <w:pPr>
      <w:spacing w:after="0" w:line="240" w:lineRule="auto"/>
    </w:pPr>
  </w:style>
  <w:style w:type="paragraph" w:customStyle="1" w:styleId="Default">
    <w:name w:val="Default"/>
    <w:rsid w:val="002901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4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43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400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b.usurt.ru/webapps/blackboard/execute/content/file?cmd=view&amp;content_id=_517867_1&amp;course_id=_4818_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b.usurt.ru/webapps/blackboard/execute/content/file?cmd=view&amp;content_id=_517866_1&amp;course_id=_4818_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48810_1&amp;course_id=_4818_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709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48779_1&amp;course_id=_4818_1" TargetMode="External"/><Relationship Id="rId10" Type="http://schemas.openxmlformats.org/officeDocument/2006/relationships/hyperlink" Target="http://znanium.com/catalog/product/9677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13089" TargetMode="External"/><Relationship Id="rId14" Type="http://schemas.openxmlformats.org/officeDocument/2006/relationships/hyperlink" Target="https://bb.usurt.ru/webapps/blackboard/execute/content/file?cmd=view&amp;content_id=_517868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Капкаева Татьяна Геннадьевна</cp:lastModifiedBy>
  <cp:revision>19</cp:revision>
  <cp:lastPrinted>2021-01-22T06:20:00Z</cp:lastPrinted>
  <dcterms:created xsi:type="dcterms:W3CDTF">2018-10-10T05:36:00Z</dcterms:created>
  <dcterms:modified xsi:type="dcterms:W3CDTF">2023-06-25T06:26:00Z</dcterms:modified>
</cp:coreProperties>
</file>