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1A" w:rsidRPr="0046191A" w:rsidRDefault="0046191A" w:rsidP="0046191A">
      <w:pPr>
        <w:pStyle w:val="af"/>
        <w:jc w:val="center"/>
        <w:rPr>
          <w:sz w:val="28"/>
          <w:szCs w:val="28"/>
        </w:rPr>
      </w:pPr>
      <w:r w:rsidRPr="0046191A">
        <w:rPr>
          <w:sz w:val="28"/>
          <w:szCs w:val="28"/>
        </w:rPr>
        <w:t>Челябинский институт путей сообщения –</w:t>
      </w:r>
    </w:p>
    <w:p w:rsidR="0046191A" w:rsidRPr="0046191A" w:rsidRDefault="0046191A" w:rsidP="0046191A">
      <w:pPr>
        <w:pStyle w:val="af"/>
        <w:jc w:val="center"/>
        <w:rPr>
          <w:sz w:val="28"/>
          <w:szCs w:val="28"/>
        </w:rPr>
      </w:pPr>
      <w:r w:rsidRPr="0046191A">
        <w:rPr>
          <w:sz w:val="28"/>
          <w:szCs w:val="28"/>
        </w:rPr>
        <w:t>филиал федерального государственного бюджетного</w:t>
      </w:r>
    </w:p>
    <w:p w:rsidR="0046191A" w:rsidRPr="0046191A" w:rsidRDefault="0046191A" w:rsidP="0046191A">
      <w:pPr>
        <w:pStyle w:val="af"/>
        <w:jc w:val="center"/>
        <w:rPr>
          <w:sz w:val="28"/>
          <w:szCs w:val="28"/>
        </w:rPr>
      </w:pPr>
      <w:r w:rsidRPr="0046191A">
        <w:rPr>
          <w:sz w:val="28"/>
          <w:szCs w:val="28"/>
        </w:rPr>
        <w:t>образовательного учреждения высшего образования</w:t>
      </w:r>
    </w:p>
    <w:p w:rsidR="0046191A" w:rsidRPr="0046191A" w:rsidRDefault="0046191A" w:rsidP="0046191A">
      <w:pPr>
        <w:pStyle w:val="af"/>
        <w:jc w:val="center"/>
        <w:rPr>
          <w:sz w:val="28"/>
          <w:szCs w:val="28"/>
        </w:rPr>
      </w:pPr>
      <w:r w:rsidRPr="0046191A">
        <w:rPr>
          <w:sz w:val="28"/>
          <w:szCs w:val="28"/>
        </w:rPr>
        <w:t>«Уральский государственный университет путей сообщения»</w:t>
      </w:r>
    </w:p>
    <w:p w:rsidR="0046191A" w:rsidRPr="0046191A" w:rsidRDefault="0046191A" w:rsidP="0046191A">
      <w:pPr>
        <w:pStyle w:val="af"/>
        <w:jc w:val="center"/>
        <w:rPr>
          <w:sz w:val="28"/>
          <w:szCs w:val="28"/>
        </w:rPr>
      </w:pPr>
      <w:r w:rsidRPr="0046191A">
        <w:rPr>
          <w:sz w:val="28"/>
          <w:szCs w:val="28"/>
        </w:rPr>
        <w:t>(ЧИПС УрГУПС)</w:t>
      </w: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1A">
        <w:rPr>
          <w:rFonts w:ascii="Times New Roman" w:hAnsi="Times New Roman" w:cs="Times New Roman"/>
          <w:sz w:val="28"/>
          <w:szCs w:val="28"/>
        </w:rPr>
        <w:t xml:space="preserve">дисциплины: </w:t>
      </w:r>
      <w:r w:rsidRPr="0046191A">
        <w:rPr>
          <w:rFonts w:ascii="Times New Roman" w:hAnsi="Times New Roman" w:cs="Times New Roman"/>
          <w:b/>
          <w:sz w:val="28"/>
          <w:szCs w:val="28"/>
        </w:rPr>
        <w:t>ОГСЭ.04</w:t>
      </w:r>
      <w:r w:rsidR="0039799B">
        <w:rPr>
          <w:rFonts w:ascii="Times New Roman" w:hAnsi="Times New Roman" w:cs="Times New Roman"/>
          <w:b/>
          <w:sz w:val="28"/>
          <w:szCs w:val="28"/>
        </w:rPr>
        <w:t>.</w:t>
      </w:r>
      <w:r w:rsidRPr="0046191A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191A">
        <w:rPr>
          <w:rFonts w:ascii="Times New Roman" w:hAnsi="Times New Roman" w:cs="Times New Roman"/>
          <w:sz w:val="28"/>
          <w:szCs w:val="28"/>
        </w:rPr>
        <w:t>для специальности:</w:t>
      </w:r>
      <w:r w:rsidR="002D5421">
        <w:rPr>
          <w:rFonts w:ascii="Times New Roman" w:hAnsi="Times New Roman" w:cs="Times New Roman"/>
          <w:sz w:val="28"/>
          <w:szCs w:val="28"/>
        </w:rPr>
        <w:t xml:space="preserve"> </w:t>
      </w:r>
      <w:r w:rsidRPr="0046191A">
        <w:rPr>
          <w:rFonts w:ascii="Times New Roman" w:hAnsi="Times New Roman" w:cs="Times New Roman"/>
          <w:sz w:val="28"/>
          <w:szCs w:val="28"/>
        </w:rPr>
        <w:t>23.02.01 Организация перевозок и управление на транспорте (по видам)</w:t>
      </w: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sz w:val="28"/>
          <w:szCs w:val="28"/>
        </w:rPr>
        <w:t>Челябинск</w:t>
      </w:r>
      <w:r w:rsidR="009962DE">
        <w:rPr>
          <w:rFonts w:ascii="Times New Roman" w:hAnsi="Times New Roman" w:cs="Times New Roman"/>
          <w:sz w:val="28"/>
          <w:szCs w:val="28"/>
        </w:rPr>
        <w:t xml:space="preserve"> </w:t>
      </w:r>
      <w:r w:rsidRPr="0046191A">
        <w:rPr>
          <w:rFonts w:ascii="Times New Roman" w:hAnsi="Times New Roman" w:cs="Times New Roman"/>
          <w:sz w:val="28"/>
          <w:szCs w:val="28"/>
        </w:rPr>
        <w:t>20</w:t>
      </w:r>
      <w:r w:rsidR="009619D5">
        <w:rPr>
          <w:rFonts w:ascii="Times New Roman" w:hAnsi="Times New Roman" w:cs="Times New Roman"/>
          <w:sz w:val="28"/>
          <w:szCs w:val="28"/>
        </w:rPr>
        <w:t>2</w:t>
      </w:r>
      <w:r w:rsidR="00650138">
        <w:rPr>
          <w:rFonts w:ascii="Times New Roman" w:hAnsi="Times New Roman" w:cs="Times New Roman"/>
          <w:sz w:val="28"/>
          <w:szCs w:val="28"/>
        </w:rPr>
        <w:t>3</w:t>
      </w: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46191A" w:rsidRPr="0046191A" w:rsidTr="00F71516">
        <w:trPr>
          <w:trHeight w:val="2541"/>
        </w:trPr>
        <w:tc>
          <w:tcPr>
            <w:tcW w:w="4928" w:type="dxa"/>
          </w:tcPr>
          <w:p w:rsidR="0046191A" w:rsidRPr="0046191A" w:rsidRDefault="0046191A" w:rsidP="0046191A">
            <w:pPr>
              <w:pStyle w:val="af"/>
            </w:pPr>
            <w:r w:rsidRPr="0046191A">
              <w:lastRenderedPageBreak/>
              <w:t xml:space="preserve"> </w:t>
            </w: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  <w:r w:rsidRPr="0046191A">
              <w:t>ОДОБРЕНА</w:t>
            </w:r>
          </w:p>
          <w:p w:rsidR="0046191A" w:rsidRPr="0046191A" w:rsidRDefault="0046191A" w:rsidP="0046191A">
            <w:pPr>
              <w:pStyle w:val="af"/>
            </w:pPr>
            <w:r w:rsidRPr="0046191A">
              <w:t xml:space="preserve"> предметно-цикловой комиссией </w:t>
            </w:r>
          </w:p>
          <w:p w:rsidR="0046191A" w:rsidRPr="0046191A" w:rsidRDefault="0046191A" w:rsidP="0046191A">
            <w:pPr>
              <w:pStyle w:val="af"/>
            </w:pPr>
            <w:r w:rsidRPr="0046191A">
              <w:t>«Физическая культура и безопасность жизнедеятельности»</w:t>
            </w:r>
          </w:p>
        </w:tc>
        <w:tc>
          <w:tcPr>
            <w:tcW w:w="4961" w:type="dxa"/>
          </w:tcPr>
          <w:p w:rsidR="0046191A" w:rsidRDefault="0046191A" w:rsidP="00F71516">
            <w:pPr>
              <w:pStyle w:val="af"/>
              <w:jc w:val="both"/>
            </w:pPr>
            <w:r w:rsidRPr="0046191A">
              <w:t xml:space="preserve">Разработана на основе Федерального государственного образовательного стандарта среднего профессионального образования  по специальности 23.02.01 Организация перевозок и управления на транспорте (по видам), утвержденного приказом Министерства образования и науки Российской Федерации от </w:t>
            </w:r>
            <w:r w:rsidR="0039799B">
              <w:t>22.04.2014 № 376</w:t>
            </w:r>
            <w:r w:rsidR="00F71516">
              <w:t>.</w:t>
            </w:r>
          </w:p>
          <w:p w:rsidR="00F71516" w:rsidRPr="0046191A" w:rsidRDefault="00F71516" w:rsidP="00F71516">
            <w:pPr>
              <w:pStyle w:val="af"/>
              <w:jc w:val="both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  <w:r w:rsidRPr="0046191A">
              <w:t>УТВЕРЖДАЮ:</w:t>
            </w:r>
          </w:p>
          <w:p w:rsidR="0046191A" w:rsidRPr="0046191A" w:rsidRDefault="0046191A" w:rsidP="0046191A">
            <w:pPr>
              <w:pStyle w:val="af"/>
            </w:pPr>
            <w:r w:rsidRPr="0046191A">
              <w:t>Заместитель директора</w:t>
            </w:r>
          </w:p>
          <w:p w:rsidR="0046191A" w:rsidRPr="0046191A" w:rsidRDefault="0046191A" w:rsidP="0046191A">
            <w:pPr>
              <w:pStyle w:val="af"/>
            </w:pPr>
            <w:r w:rsidRPr="0046191A">
              <w:t>по учебной работе:</w:t>
            </w:r>
          </w:p>
        </w:tc>
      </w:tr>
      <w:tr w:rsidR="0046191A" w:rsidRPr="0046191A" w:rsidTr="00F71516">
        <w:trPr>
          <w:trHeight w:val="2541"/>
        </w:trPr>
        <w:tc>
          <w:tcPr>
            <w:tcW w:w="4928" w:type="dxa"/>
          </w:tcPr>
          <w:p w:rsidR="0046191A" w:rsidRPr="0046191A" w:rsidRDefault="0046191A" w:rsidP="0046191A">
            <w:pPr>
              <w:pStyle w:val="af"/>
            </w:pPr>
            <w:r w:rsidRPr="0046191A">
              <w:t xml:space="preserve"> Протокол № ___</w:t>
            </w:r>
          </w:p>
          <w:p w:rsidR="0046191A" w:rsidRPr="0046191A" w:rsidRDefault="004D47BA" w:rsidP="0046191A">
            <w:pPr>
              <w:pStyle w:val="af"/>
            </w:pPr>
            <w:r>
              <w:t xml:space="preserve"> от «___»</w:t>
            </w:r>
            <w:r w:rsidR="0039799B">
              <w:t>__________</w:t>
            </w:r>
            <w:r>
              <w:t xml:space="preserve">  20</w:t>
            </w:r>
            <w:r w:rsidR="009619D5">
              <w:t>2</w:t>
            </w:r>
            <w:r w:rsidR="00650138">
              <w:t>3</w:t>
            </w:r>
            <w:r w:rsidR="0046191A" w:rsidRPr="0046191A">
              <w:t xml:space="preserve"> г.</w:t>
            </w:r>
          </w:p>
          <w:p w:rsidR="0046191A" w:rsidRPr="0046191A" w:rsidRDefault="0046191A" w:rsidP="0046191A">
            <w:pPr>
              <w:pStyle w:val="af"/>
            </w:pPr>
          </w:p>
          <w:p w:rsidR="0046191A" w:rsidRPr="0046191A" w:rsidRDefault="0046191A" w:rsidP="0046191A">
            <w:pPr>
              <w:pStyle w:val="af"/>
            </w:pPr>
            <w:r w:rsidRPr="0046191A">
              <w:t>Председатель предметно-цикловой   комиссии «ФВ и БЖ»</w:t>
            </w:r>
          </w:p>
          <w:p w:rsidR="0046191A" w:rsidRPr="0046191A" w:rsidRDefault="0046191A" w:rsidP="0046191A">
            <w:pPr>
              <w:pStyle w:val="af"/>
            </w:pPr>
            <w:r w:rsidRPr="0046191A">
              <w:t xml:space="preserve"> ____________________  </w:t>
            </w:r>
            <w:r w:rsidR="00650138">
              <w:t>Капкаева Т.Г</w:t>
            </w:r>
            <w:r w:rsidR="00017C8C">
              <w:t>.</w:t>
            </w:r>
          </w:p>
          <w:p w:rsidR="0046191A" w:rsidRPr="0046191A" w:rsidRDefault="0046191A" w:rsidP="0046191A">
            <w:pPr>
              <w:pStyle w:val="af"/>
            </w:pPr>
            <w:r w:rsidRPr="0046191A">
              <w:t xml:space="preserve">       Подпись                          Ф.И.О.</w:t>
            </w:r>
          </w:p>
          <w:p w:rsidR="0046191A" w:rsidRPr="0046191A" w:rsidRDefault="0046191A" w:rsidP="0046191A">
            <w:pPr>
              <w:pStyle w:val="af"/>
            </w:pPr>
          </w:p>
        </w:tc>
        <w:tc>
          <w:tcPr>
            <w:tcW w:w="4961" w:type="dxa"/>
          </w:tcPr>
          <w:p w:rsidR="0046191A" w:rsidRPr="0046191A" w:rsidRDefault="0046191A" w:rsidP="0046191A">
            <w:pPr>
              <w:pStyle w:val="af"/>
            </w:pPr>
            <w:r w:rsidRPr="0046191A">
              <w:t>___________О.В. Микрюкова</w:t>
            </w:r>
          </w:p>
          <w:p w:rsidR="0046191A" w:rsidRPr="0046191A" w:rsidRDefault="0046191A" w:rsidP="0046191A">
            <w:pPr>
              <w:pStyle w:val="af"/>
            </w:pPr>
            <w:r w:rsidRPr="0046191A">
              <w:t xml:space="preserve">    (подпись)</w:t>
            </w:r>
          </w:p>
          <w:p w:rsidR="0046191A" w:rsidRPr="0046191A" w:rsidRDefault="009619D5" w:rsidP="00650138">
            <w:pPr>
              <w:pStyle w:val="af"/>
            </w:pPr>
            <w:r>
              <w:t>« ___» __________202</w:t>
            </w:r>
            <w:r w:rsidR="00650138">
              <w:t>3</w:t>
            </w:r>
            <w:r w:rsidR="0046191A" w:rsidRPr="0046191A">
              <w:t xml:space="preserve"> г.</w:t>
            </w:r>
          </w:p>
        </w:tc>
      </w:tr>
    </w:tbl>
    <w:p w:rsidR="0046191A" w:rsidRPr="0046191A" w:rsidRDefault="0046191A" w:rsidP="0046191A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line="307" w:lineRule="exact"/>
        <w:ind w:left="6984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235CF8" w:rsidP="00397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9619D5">
        <w:rPr>
          <w:rFonts w:ascii="Times New Roman" w:hAnsi="Times New Roman" w:cs="Times New Roman"/>
          <w:sz w:val="28"/>
          <w:szCs w:val="28"/>
        </w:rPr>
        <w:t>Боргенс Роман Алексеевич</w:t>
      </w:r>
      <w:r w:rsidR="002D54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преподаватель </w:t>
      </w:r>
      <w:r w:rsidR="0046191A" w:rsidRPr="0046191A">
        <w:rPr>
          <w:rFonts w:ascii="Times New Roman" w:hAnsi="Times New Roman" w:cs="Times New Roman"/>
          <w:sz w:val="28"/>
          <w:szCs w:val="28"/>
        </w:rPr>
        <w:t xml:space="preserve"> Челябинского института путей сообщения</w:t>
      </w:r>
      <w:r w:rsidR="002D5421">
        <w:rPr>
          <w:rFonts w:ascii="Times New Roman" w:hAnsi="Times New Roman" w:cs="Times New Roman"/>
          <w:sz w:val="28"/>
          <w:szCs w:val="28"/>
        </w:rPr>
        <w:t xml:space="preserve"> -</w:t>
      </w:r>
      <w:r w:rsidR="0046191A" w:rsidRPr="0046191A">
        <w:rPr>
          <w:rFonts w:ascii="Times New Roman" w:hAnsi="Times New Roman" w:cs="Times New Roman"/>
          <w:sz w:val="28"/>
          <w:szCs w:val="28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sz w:val="28"/>
          <w:szCs w:val="28"/>
        </w:rPr>
        <w:t>Рецен</w:t>
      </w:r>
      <w:r w:rsidR="00235CF8">
        <w:rPr>
          <w:rFonts w:ascii="Times New Roman" w:hAnsi="Times New Roman" w:cs="Times New Roman"/>
          <w:sz w:val="28"/>
          <w:szCs w:val="28"/>
        </w:rPr>
        <w:t>зент: Хатипова Елена Николаевна</w:t>
      </w:r>
      <w:r w:rsidR="002D5421">
        <w:rPr>
          <w:rFonts w:ascii="Times New Roman" w:hAnsi="Times New Roman" w:cs="Times New Roman"/>
          <w:sz w:val="28"/>
          <w:szCs w:val="28"/>
        </w:rPr>
        <w:t>,</w:t>
      </w:r>
      <w:r w:rsidRPr="0046191A">
        <w:rPr>
          <w:rFonts w:ascii="Times New Roman" w:hAnsi="Times New Roman" w:cs="Times New Roman"/>
          <w:sz w:val="28"/>
          <w:szCs w:val="28"/>
        </w:rPr>
        <w:t xml:space="preserve">  преподаватель высшей категории Челябинского института путей сообщения</w:t>
      </w:r>
      <w:r w:rsidR="002D5421">
        <w:rPr>
          <w:rFonts w:ascii="Times New Roman" w:hAnsi="Times New Roman" w:cs="Times New Roman"/>
          <w:sz w:val="28"/>
          <w:szCs w:val="28"/>
        </w:rPr>
        <w:t xml:space="preserve"> -</w:t>
      </w:r>
      <w:r w:rsidRPr="0046191A">
        <w:rPr>
          <w:rFonts w:ascii="Times New Roman" w:hAnsi="Times New Roman" w:cs="Times New Roman"/>
          <w:sz w:val="28"/>
          <w:szCs w:val="28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46191A" w:rsidRPr="0046191A" w:rsidRDefault="0046191A" w:rsidP="004619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91A" w:rsidRDefault="0046191A" w:rsidP="004619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D5421" w:rsidRPr="0046191A" w:rsidRDefault="002D5421" w:rsidP="004619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05"/>
        <w:gridCol w:w="1886"/>
      </w:tblGrid>
      <w:tr w:rsidR="0046191A" w:rsidRPr="0046191A" w:rsidTr="00F71516">
        <w:trPr>
          <w:trHeight w:val="363"/>
          <w:jc w:val="center"/>
        </w:trPr>
        <w:tc>
          <w:tcPr>
            <w:tcW w:w="7605" w:type="dxa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6191A" w:rsidRPr="0046191A" w:rsidTr="00F71516">
        <w:trPr>
          <w:trHeight w:val="633"/>
          <w:jc w:val="center"/>
        </w:trPr>
        <w:tc>
          <w:tcPr>
            <w:tcW w:w="7605" w:type="dxa"/>
            <w:vAlign w:val="center"/>
          </w:tcPr>
          <w:p w:rsidR="0046191A" w:rsidRPr="0046191A" w:rsidRDefault="0046191A" w:rsidP="0046191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  РАБОЧЕЙ   ПРОГРАММЫ   ДИСЦИПЛИНЫ</w:t>
            </w:r>
          </w:p>
        </w:tc>
        <w:tc>
          <w:tcPr>
            <w:tcW w:w="1886" w:type="dxa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6191A" w:rsidRPr="0046191A" w:rsidTr="00F71516">
        <w:trPr>
          <w:trHeight w:val="727"/>
          <w:jc w:val="center"/>
        </w:trPr>
        <w:tc>
          <w:tcPr>
            <w:tcW w:w="7605" w:type="dxa"/>
            <w:vAlign w:val="center"/>
          </w:tcPr>
          <w:p w:rsidR="0046191A" w:rsidRPr="0046191A" w:rsidRDefault="0046191A" w:rsidP="0046191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  И   СОДЕРЖАНИЕ      ДИСЦИПЛИНЫ</w:t>
            </w:r>
          </w:p>
        </w:tc>
        <w:tc>
          <w:tcPr>
            <w:tcW w:w="1886" w:type="dxa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191A" w:rsidRPr="0046191A" w:rsidTr="00F71516">
        <w:trPr>
          <w:trHeight w:val="701"/>
          <w:jc w:val="center"/>
        </w:trPr>
        <w:tc>
          <w:tcPr>
            <w:tcW w:w="7605" w:type="dxa"/>
            <w:vAlign w:val="center"/>
          </w:tcPr>
          <w:p w:rsidR="0046191A" w:rsidRPr="0046191A" w:rsidRDefault="0046191A" w:rsidP="0046191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  РЕАЛИЗАЦИИ   РАБОЧЕЙ   ПРОГРАММЫ   </w:t>
            </w:r>
          </w:p>
        </w:tc>
        <w:tc>
          <w:tcPr>
            <w:tcW w:w="1886" w:type="dxa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39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6191A" w:rsidRPr="0046191A" w:rsidTr="00F71516">
        <w:trPr>
          <w:trHeight w:val="727"/>
          <w:jc w:val="center"/>
        </w:trPr>
        <w:tc>
          <w:tcPr>
            <w:tcW w:w="7605" w:type="dxa"/>
            <w:vAlign w:val="center"/>
          </w:tcPr>
          <w:p w:rsidR="0046191A" w:rsidRPr="0046191A" w:rsidRDefault="0046191A" w:rsidP="0046191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  И   ОЦЕНКА   РЕЗ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УЛЬТАТОВ   ОСВОЕНИЯ  </w:t>
            </w: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886" w:type="dxa"/>
            <w:vAlign w:val="center"/>
          </w:tcPr>
          <w:p w:rsidR="0046191A" w:rsidRPr="0046191A" w:rsidRDefault="0046191A" w:rsidP="0027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39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46191A" w:rsidRPr="0046191A" w:rsidRDefault="0046191A" w:rsidP="0046191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tabs>
          <w:tab w:val="left" w:pos="256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РАБОЧЕЙ ПРОГРАММЫ ДИСЦИПЛИНЫ </w:t>
      </w:r>
    </w:p>
    <w:p w:rsidR="0046191A" w:rsidRPr="0046191A" w:rsidRDefault="0039799B" w:rsidP="0046191A">
      <w:pPr>
        <w:tabs>
          <w:tab w:val="left" w:pos="256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ОГСЭ.04. </w:t>
      </w:r>
      <w:r w:rsidR="0046191A" w:rsidRPr="0046191A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46191A" w:rsidRPr="0046191A" w:rsidRDefault="0046191A" w:rsidP="004619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46191A" w:rsidRPr="0046191A" w:rsidRDefault="0046191A" w:rsidP="004619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</w:t>
      </w:r>
      <w:r w:rsidR="004D47BA">
        <w:rPr>
          <w:rFonts w:ascii="Times New Roman" w:hAnsi="Times New Roman" w:cs="Times New Roman"/>
          <w:sz w:val="28"/>
          <w:szCs w:val="28"/>
        </w:rPr>
        <w:t>оставлена по учебному плану 20</w:t>
      </w:r>
      <w:r w:rsidR="009619D5">
        <w:rPr>
          <w:rFonts w:ascii="Times New Roman" w:hAnsi="Times New Roman" w:cs="Times New Roman"/>
          <w:sz w:val="28"/>
          <w:szCs w:val="28"/>
        </w:rPr>
        <w:t>2</w:t>
      </w:r>
      <w:r w:rsidR="0065013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6191A">
        <w:rPr>
          <w:rFonts w:ascii="Times New Roman" w:hAnsi="Times New Roman" w:cs="Times New Roman"/>
          <w:sz w:val="28"/>
          <w:szCs w:val="28"/>
        </w:rPr>
        <w:t xml:space="preserve"> г. по специальности 23.02.01 Организация перевозок и управление на транспорте (по видам).</w:t>
      </w:r>
    </w:p>
    <w:p w:rsidR="0046191A" w:rsidRPr="00F71516" w:rsidRDefault="0046191A" w:rsidP="004619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образовательной программы</w:t>
      </w:r>
      <w:r w:rsidR="007C14A4">
        <w:rPr>
          <w:rFonts w:ascii="Times New Roman" w:hAnsi="Times New Roman" w:cs="Times New Roman"/>
          <w:sz w:val="28"/>
          <w:szCs w:val="28"/>
        </w:rPr>
        <w:t>: Дисциплина ОГСЭ.04</w:t>
      </w:r>
      <w:r w:rsidR="0039799B">
        <w:rPr>
          <w:rFonts w:ascii="Times New Roman" w:hAnsi="Times New Roman" w:cs="Times New Roman"/>
          <w:sz w:val="28"/>
          <w:szCs w:val="28"/>
        </w:rPr>
        <w:t>.</w:t>
      </w:r>
      <w:r w:rsidRPr="0046191A">
        <w:rPr>
          <w:rFonts w:ascii="Times New Roman" w:hAnsi="Times New Roman" w:cs="Times New Roman"/>
          <w:sz w:val="28"/>
          <w:szCs w:val="28"/>
        </w:rPr>
        <w:t xml:space="preserve"> Физическая культура относится к общему гуманитарному и социально – экономическому учебному циклу основной образовательной программы. </w:t>
      </w:r>
    </w:p>
    <w:p w:rsidR="0046191A" w:rsidRPr="00F71516" w:rsidRDefault="0046191A" w:rsidP="004619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дисциплины.</w:t>
      </w:r>
      <w:r w:rsidRPr="0046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91A" w:rsidRPr="00F71516" w:rsidRDefault="0046191A" w:rsidP="0046191A">
      <w:pPr>
        <w:pStyle w:val="af"/>
        <w:spacing w:line="276" w:lineRule="auto"/>
        <w:rPr>
          <w:sz w:val="28"/>
          <w:szCs w:val="28"/>
        </w:rPr>
      </w:pPr>
      <w:r w:rsidRPr="0046191A">
        <w:rPr>
          <w:sz w:val="28"/>
          <w:szCs w:val="28"/>
        </w:rPr>
        <w:t xml:space="preserve">В результате освоения дисциплины обучающийся </w:t>
      </w:r>
      <w:r w:rsidRPr="0046191A">
        <w:rPr>
          <w:b/>
          <w:sz w:val="28"/>
          <w:szCs w:val="28"/>
        </w:rPr>
        <w:t>должен уметь:</w:t>
      </w:r>
      <w:r w:rsidRPr="0046191A">
        <w:rPr>
          <w:sz w:val="28"/>
          <w:szCs w:val="28"/>
        </w:rPr>
        <w:t xml:space="preserve"> </w:t>
      </w:r>
    </w:p>
    <w:p w:rsidR="0046191A" w:rsidRPr="0046191A" w:rsidRDefault="0046191A" w:rsidP="0046191A">
      <w:pPr>
        <w:pStyle w:val="af"/>
        <w:spacing w:line="276" w:lineRule="auto"/>
        <w:rPr>
          <w:sz w:val="28"/>
          <w:szCs w:val="28"/>
        </w:rPr>
      </w:pPr>
      <w:r w:rsidRPr="0046191A">
        <w:rPr>
          <w:sz w:val="28"/>
          <w:szCs w:val="28"/>
        </w:rPr>
        <w:t xml:space="preserve">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6191A" w:rsidRPr="00F71516" w:rsidRDefault="0046191A" w:rsidP="0046191A">
      <w:pPr>
        <w:pStyle w:val="af"/>
        <w:spacing w:line="276" w:lineRule="auto"/>
        <w:rPr>
          <w:sz w:val="28"/>
          <w:szCs w:val="28"/>
        </w:rPr>
      </w:pPr>
      <w:r w:rsidRPr="0046191A">
        <w:rPr>
          <w:sz w:val="28"/>
          <w:szCs w:val="28"/>
        </w:rPr>
        <w:t xml:space="preserve"> В результате освоения дисциплины обучающийся </w:t>
      </w:r>
      <w:r w:rsidRPr="0046191A">
        <w:rPr>
          <w:b/>
          <w:sz w:val="28"/>
          <w:szCs w:val="28"/>
        </w:rPr>
        <w:t>должен знать:</w:t>
      </w:r>
      <w:r w:rsidRPr="0046191A">
        <w:rPr>
          <w:sz w:val="28"/>
          <w:szCs w:val="28"/>
        </w:rPr>
        <w:t xml:space="preserve"> </w:t>
      </w:r>
    </w:p>
    <w:p w:rsidR="0046191A" w:rsidRPr="0046191A" w:rsidRDefault="0046191A" w:rsidP="0046191A">
      <w:pPr>
        <w:pStyle w:val="af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46191A">
        <w:rPr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46191A" w:rsidRPr="0046191A" w:rsidRDefault="0046191A" w:rsidP="0046191A">
      <w:pPr>
        <w:pStyle w:val="af"/>
        <w:numPr>
          <w:ilvl w:val="0"/>
          <w:numId w:val="28"/>
        </w:numPr>
        <w:spacing w:line="276" w:lineRule="auto"/>
        <w:rPr>
          <w:sz w:val="28"/>
          <w:szCs w:val="28"/>
        </w:rPr>
      </w:pPr>
      <w:r w:rsidRPr="0046191A">
        <w:rPr>
          <w:sz w:val="28"/>
          <w:szCs w:val="28"/>
        </w:rPr>
        <w:t xml:space="preserve">основы здорового образа жизни. </w:t>
      </w:r>
    </w:p>
    <w:p w:rsidR="0046191A" w:rsidRDefault="0046191A" w:rsidP="0046191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191A" w:rsidRPr="0046191A" w:rsidRDefault="0046191A" w:rsidP="004619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t>1.4. Формируемые компетенции:</w:t>
      </w:r>
      <w:r w:rsidRPr="0046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91A" w:rsidRPr="0046191A" w:rsidRDefault="0046191A" w:rsidP="0046191A">
      <w:pPr>
        <w:pStyle w:val="af"/>
        <w:rPr>
          <w:sz w:val="28"/>
          <w:szCs w:val="28"/>
        </w:rPr>
      </w:pPr>
      <w:r w:rsidRPr="0046191A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6191A" w:rsidRPr="0046191A" w:rsidRDefault="0046191A" w:rsidP="0046191A">
      <w:pPr>
        <w:pStyle w:val="af"/>
        <w:rPr>
          <w:sz w:val="28"/>
          <w:szCs w:val="28"/>
        </w:rPr>
      </w:pPr>
      <w:r w:rsidRPr="0046191A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6191A" w:rsidRPr="0046191A" w:rsidRDefault="0046191A" w:rsidP="0046191A">
      <w:pPr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6191A" w:rsidRDefault="0046191A" w:rsidP="00461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421" w:rsidRPr="0046191A" w:rsidRDefault="002D5421" w:rsidP="00461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ДИСЦИПЛИНЫ</w:t>
      </w:r>
    </w:p>
    <w:p w:rsidR="0046191A" w:rsidRPr="0046191A" w:rsidRDefault="0046191A" w:rsidP="0046191A">
      <w:pPr>
        <w:rPr>
          <w:rFonts w:ascii="Times New Roman" w:hAnsi="Times New Roman" w:cs="Times New Roman"/>
          <w:b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t>2.1. Объём дисциплины и виды учебной работы</w:t>
      </w:r>
    </w:p>
    <w:p w:rsidR="0046191A" w:rsidRPr="0039799B" w:rsidRDefault="0039799B" w:rsidP="0039799B">
      <w:pPr>
        <w:pStyle w:val="af"/>
        <w:jc w:val="center"/>
      </w:pPr>
      <w:r w:rsidRPr="0039799B"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2"/>
      </w:tblGrid>
      <w:tr w:rsidR="0046191A" w:rsidRPr="0046191A" w:rsidTr="00F71516">
        <w:tc>
          <w:tcPr>
            <w:tcW w:w="7488" w:type="dxa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2" w:type="dxa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46191A" w:rsidRPr="0046191A" w:rsidTr="00F71516">
        <w:tc>
          <w:tcPr>
            <w:tcW w:w="7488" w:type="dxa"/>
          </w:tcPr>
          <w:p w:rsidR="00017C8C" w:rsidRDefault="0046191A" w:rsidP="00F715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  <w:r w:rsidR="00017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46191A" w:rsidRPr="0046191A" w:rsidRDefault="00017C8C" w:rsidP="00F715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082" w:type="dxa"/>
          </w:tcPr>
          <w:p w:rsid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  <w:p w:rsidR="00017C8C" w:rsidRPr="0046191A" w:rsidRDefault="00017C8C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191A" w:rsidRPr="0046191A" w:rsidTr="00F71516">
        <w:tc>
          <w:tcPr>
            <w:tcW w:w="7488" w:type="dxa"/>
          </w:tcPr>
          <w:p w:rsidR="0046191A" w:rsidRPr="0046191A" w:rsidRDefault="0046191A" w:rsidP="00F715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6191A" w:rsidRPr="0046191A" w:rsidTr="00F71516">
        <w:tc>
          <w:tcPr>
            <w:tcW w:w="7488" w:type="dxa"/>
          </w:tcPr>
          <w:p w:rsidR="0046191A" w:rsidRPr="0046191A" w:rsidRDefault="0046191A" w:rsidP="00F71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82" w:type="dxa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91A" w:rsidRPr="0046191A" w:rsidTr="00F71516">
        <w:tc>
          <w:tcPr>
            <w:tcW w:w="7488" w:type="dxa"/>
          </w:tcPr>
          <w:p w:rsidR="0046191A" w:rsidRPr="0046191A" w:rsidRDefault="0046191A" w:rsidP="00F71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82" w:type="dxa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46191A" w:rsidRPr="0046191A" w:rsidTr="00F71516">
        <w:tc>
          <w:tcPr>
            <w:tcW w:w="7488" w:type="dxa"/>
          </w:tcPr>
          <w:p w:rsidR="0046191A" w:rsidRPr="0046191A" w:rsidRDefault="0046191A" w:rsidP="00F71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082" w:type="dxa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91A" w:rsidRPr="0046191A" w:rsidTr="00F71516">
        <w:tc>
          <w:tcPr>
            <w:tcW w:w="7488" w:type="dxa"/>
          </w:tcPr>
          <w:p w:rsidR="0046191A" w:rsidRPr="0046191A" w:rsidRDefault="0046191A" w:rsidP="00461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Активные,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формы занятий</w:t>
            </w:r>
          </w:p>
        </w:tc>
        <w:tc>
          <w:tcPr>
            <w:tcW w:w="2082" w:type="dxa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6191A" w:rsidRPr="0046191A" w:rsidTr="00F71516">
        <w:tc>
          <w:tcPr>
            <w:tcW w:w="7488" w:type="dxa"/>
          </w:tcPr>
          <w:p w:rsidR="0046191A" w:rsidRPr="0046191A" w:rsidRDefault="0046191A" w:rsidP="00F715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2" w:type="dxa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6191A" w:rsidRPr="0046191A" w:rsidTr="00F71516">
        <w:tc>
          <w:tcPr>
            <w:tcW w:w="9570" w:type="dxa"/>
            <w:gridSpan w:val="2"/>
          </w:tcPr>
          <w:p w:rsidR="0046191A" w:rsidRPr="0046191A" w:rsidRDefault="0046191A" w:rsidP="00F715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 в форме  дифференцированного зачёта</w:t>
            </w:r>
          </w:p>
        </w:tc>
      </w:tr>
    </w:tbl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39799B" w:rsidRPr="0039799B" w:rsidRDefault="0039799B" w:rsidP="0039799B">
      <w:pPr>
        <w:pStyle w:val="af"/>
        <w:jc w:val="center"/>
      </w:pPr>
      <w:r>
        <w:t>за</w:t>
      </w:r>
      <w:r w:rsidRPr="0039799B"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2"/>
      </w:tblGrid>
      <w:tr w:rsidR="0039799B" w:rsidRPr="0046191A" w:rsidTr="0039799B">
        <w:tc>
          <w:tcPr>
            <w:tcW w:w="7488" w:type="dxa"/>
          </w:tcPr>
          <w:p w:rsidR="0039799B" w:rsidRPr="0046191A" w:rsidRDefault="0039799B" w:rsidP="0039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2" w:type="dxa"/>
          </w:tcPr>
          <w:p w:rsidR="0039799B" w:rsidRPr="0046191A" w:rsidRDefault="0039799B" w:rsidP="00397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39799B" w:rsidRPr="0046191A" w:rsidTr="0039799B">
        <w:tc>
          <w:tcPr>
            <w:tcW w:w="7488" w:type="dxa"/>
          </w:tcPr>
          <w:p w:rsidR="00017C8C" w:rsidRDefault="0039799B" w:rsidP="00397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  <w:r w:rsidR="00017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39799B" w:rsidRPr="0046191A" w:rsidRDefault="00017C8C" w:rsidP="00397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082" w:type="dxa"/>
          </w:tcPr>
          <w:p w:rsidR="0039799B" w:rsidRDefault="0039799B" w:rsidP="0039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  <w:p w:rsidR="00017C8C" w:rsidRPr="0046191A" w:rsidRDefault="00017C8C" w:rsidP="0039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799B" w:rsidRPr="0046191A" w:rsidTr="0039799B">
        <w:tc>
          <w:tcPr>
            <w:tcW w:w="7488" w:type="dxa"/>
          </w:tcPr>
          <w:p w:rsidR="0039799B" w:rsidRPr="0046191A" w:rsidRDefault="0039799B" w:rsidP="00397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82" w:type="dxa"/>
          </w:tcPr>
          <w:p w:rsidR="0039799B" w:rsidRPr="0046191A" w:rsidRDefault="0039799B" w:rsidP="0039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799B" w:rsidRPr="0046191A" w:rsidTr="0039799B">
        <w:tc>
          <w:tcPr>
            <w:tcW w:w="7488" w:type="dxa"/>
          </w:tcPr>
          <w:p w:rsidR="0039799B" w:rsidRPr="0046191A" w:rsidRDefault="0039799B" w:rsidP="00397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82" w:type="dxa"/>
          </w:tcPr>
          <w:p w:rsidR="0039799B" w:rsidRPr="0046191A" w:rsidRDefault="0039799B" w:rsidP="0039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99B" w:rsidRPr="0046191A" w:rsidTr="0039799B">
        <w:tc>
          <w:tcPr>
            <w:tcW w:w="7488" w:type="dxa"/>
          </w:tcPr>
          <w:p w:rsidR="0039799B" w:rsidRPr="0046191A" w:rsidRDefault="0039799B" w:rsidP="00397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082" w:type="dxa"/>
          </w:tcPr>
          <w:p w:rsidR="0039799B" w:rsidRPr="0046191A" w:rsidRDefault="0039799B" w:rsidP="0039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799B" w:rsidRPr="0046191A" w:rsidTr="0039799B">
        <w:tc>
          <w:tcPr>
            <w:tcW w:w="7488" w:type="dxa"/>
          </w:tcPr>
          <w:p w:rsidR="0039799B" w:rsidRPr="0046191A" w:rsidRDefault="0039799B" w:rsidP="00397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</w:t>
            </w:r>
          </w:p>
        </w:tc>
        <w:tc>
          <w:tcPr>
            <w:tcW w:w="2082" w:type="dxa"/>
          </w:tcPr>
          <w:p w:rsidR="0039799B" w:rsidRPr="0046191A" w:rsidRDefault="0039799B" w:rsidP="0039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799B" w:rsidRPr="0046191A" w:rsidTr="0039799B">
        <w:tc>
          <w:tcPr>
            <w:tcW w:w="7488" w:type="dxa"/>
          </w:tcPr>
          <w:p w:rsidR="0039799B" w:rsidRPr="0046191A" w:rsidRDefault="0039799B" w:rsidP="00397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Активные,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формы занятий</w:t>
            </w:r>
          </w:p>
        </w:tc>
        <w:tc>
          <w:tcPr>
            <w:tcW w:w="2082" w:type="dxa"/>
          </w:tcPr>
          <w:p w:rsidR="0039799B" w:rsidRPr="0046191A" w:rsidRDefault="0039799B" w:rsidP="0039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799B" w:rsidRPr="0046191A" w:rsidTr="0039799B">
        <w:tc>
          <w:tcPr>
            <w:tcW w:w="7488" w:type="dxa"/>
          </w:tcPr>
          <w:p w:rsidR="0039799B" w:rsidRPr="0046191A" w:rsidRDefault="0039799B" w:rsidP="003979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2" w:type="dxa"/>
          </w:tcPr>
          <w:p w:rsidR="0039799B" w:rsidRPr="0046191A" w:rsidRDefault="0039799B" w:rsidP="0039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39799B" w:rsidRPr="0046191A" w:rsidTr="0039799B">
        <w:tc>
          <w:tcPr>
            <w:tcW w:w="9570" w:type="dxa"/>
            <w:gridSpan w:val="2"/>
          </w:tcPr>
          <w:p w:rsidR="0039799B" w:rsidRPr="0046191A" w:rsidRDefault="0039799B" w:rsidP="003979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 в форме  дифференцированного зачёта</w:t>
            </w:r>
          </w:p>
        </w:tc>
      </w:tr>
    </w:tbl>
    <w:p w:rsidR="0046191A" w:rsidRPr="0046191A" w:rsidRDefault="0046191A" w:rsidP="0046191A">
      <w:pPr>
        <w:rPr>
          <w:rFonts w:ascii="Times New Roman" w:hAnsi="Times New Roman" w:cs="Times New Roman"/>
          <w:sz w:val="28"/>
          <w:szCs w:val="28"/>
        </w:rPr>
      </w:pPr>
    </w:p>
    <w:p w:rsidR="00824908" w:rsidRDefault="00824908" w:rsidP="001353E6">
      <w:pPr>
        <w:pStyle w:val="af"/>
        <w:jc w:val="both"/>
        <w:rPr>
          <w:b/>
        </w:rPr>
        <w:sectPr w:rsidR="00824908" w:rsidSect="00FA1CC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3E6" w:rsidRPr="00824908" w:rsidRDefault="0046191A" w:rsidP="001353E6">
      <w:pPr>
        <w:pStyle w:val="af"/>
        <w:jc w:val="both"/>
        <w:rPr>
          <w:b/>
        </w:rPr>
      </w:pPr>
      <w:r w:rsidRPr="00824908">
        <w:rPr>
          <w:b/>
        </w:rPr>
        <w:lastRenderedPageBreak/>
        <w:t>2.2. Тематический план и содержание дисциплины</w:t>
      </w:r>
      <w:r w:rsidR="001353E6" w:rsidRPr="00824908">
        <w:rPr>
          <w:b/>
        </w:rPr>
        <w:t xml:space="preserve"> </w:t>
      </w:r>
      <w:r w:rsidR="00675A2B" w:rsidRPr="00824908">
        <w:rPr>
          <w:b/>
        </w:rPr>
        <w:t>ОГСЭ.04.</w:t>
      </w:r>
      <w:r w:rsidRPr="00824908">
        <w:rPr>
          <w:b/>
        </w:rPr>
        <w:t xml:space="preserve"> Физическая культура</w:t>
      </w:r>
      <w:r w:rsidR="00675A2B" w:rsidRPr="00824908">
        <w:rPr>
          <w:b/>
        </w:rPr>
        <w:t xml:space="preserve"> </w:t>
      </w:r>
    </w:p>
    <w:p w:rsidR="0046191A" w:rsidRPr="00824908" w:rsidRDefault="002D5421" w:rsidP="001353E6">
      <w:pPr>
        <w:pStyle w:val="af"/>
        <w:jc w:val="center"/>
        <w:rPr>
          <w:b/>
        </w:rPr>
      </w:pPr>
      <w:r>
        <w:rPr>
          <w:b/>
        </w:rPr>
        <w:t>очная форма обучения</w:t>
      </w:r>
    </w:p>
    <w:p w:rsidR="0046191A" w:rsidRPr="00824908" w:rsidRDefault="001353E6" w:rsidP="001353E6">
      <w:pPr>
        <w:pStyle w:val="af"/>
        <w:jc w:val="center"/>
        <w:rPr>
          <w:b/>
        </w:rPr>
      </w:pPr>
      <w:r w:rsidRPr="00824908"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 w:rsidR="0046191A" w:rsidRPr="00824908">
        <w:rPr>
          <w:b/>
        </w:rPr>
        <w:t>Таблица 1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6448"/>
        <w:gridCol w:w="1462"/>
        <w:gridCol w:w="1834"/>
        <w:gridCol w:w="3827"/>
      </w:tblGrid>
      <w:tr w:rsidR="0046191A" w:rsidRPr="00824908" w:rsidTr="00CE237B">
        <w:trPr>
          <w:trHeight w:val="620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самостоятельная работа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Объём часов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Уровень усвоения,</w:t>
            </w:r>
          </w:p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формируемые компетенция</w:t>
            </w:r>
          </w:p>
        </w:tc>
      </w:tr>
      <w:tr w:rsidR="0046191A" w:rsidRPr="00824908" w:rsidTr="00CE237B">
        <w:trPr>
          <w:trHeight w:val="619"/>
        </w:trPr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91A" w:rsidRPr="00824908" w:rsidRDefault="0046191A" w:rsidP="00F7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В том числе активные, интерактивные формы занятий</w:t>
            </w:r>
          </w:p>
        </w:tc>
        <w:tc>
          <w:tcPr>
            <w:tcW w:w="3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1A" w:rsidRPr="00824908" w:rsidTr="00CE237B">
        <w:trPr>
          <w:trHeight w:val="367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</w:p>
          <w:p w:rsidR="0046191A" w:rsidRPr="00824908" w:rsidRDefault="0046191A" w:rsidP="00F7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 xml:space="preserve">Лёгкая </w:t>
            </w:r>
          </w:p>
          <w:p w:rsidR="0046191A" w:rsidRPr="00824908" w:rsidRDefault="0046191A" w:rsidP="00F7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990F10" w:rsidP="00A6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1A" w:rsidRPr="00824908" w:rsidTr="00CE237B">
        <w:trPr>
          <w:trHeight w:val="367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F7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990F10" w:rsidP="00A6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CA" w:rsidRPr="00824908" w:rsidTr="00CE237B">
        <w:trPr>
          <w:trHeight w:val="360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</w:pPr>
            <w:r w:rsidRPr="00824908">
              <w:t>Тема 1.1.</w:t>
            </w:r>
          </w:p>
          <w:p w:rsidR="00FF7BCA" w:rsidRPr="00824908" w:rsidRDefault="00FF7BCA" w:rsidP="0046191A">
            <w:pPr>
              <w:pStyle w:val="af"/>
            </w:pPr>
            <w:r w:rsidRPr="00824908">
              <w:t>Бег на короткие дистанции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Содержание учебного материала. </w:t>
            </w:r>
          </w:p>
          <w:p w:rsidR="00FF7BCA" w:rsidRPr="00824908" w:rsidRDefault="00FF7BCA" w:rsidP="0046191A">
            <w:pPr>
              <w:pStyle w:val="af"/>
              <w:jc w:val="both"/>
            </w:pPr>
            <w:r w:rsidRPr="00824908">
              <w:t xml:space="preserve">Техника низкого старта и стартовый разгон, бег по прямой, бег по повороту, финиширование. Особенности бега на короткие дистанции. Специальные беговые упражнения. </w:t>
            </w:r>
          </w:p>
          <w:p w:rsidR="00FF7BCA" w:rsidRPr="00824908" w:rsidRDefault="00FF7BCA" w:rsidP="0046191A">
            <w:pPr>
              <w:pStyle w:val="af"/>
              <w:jc w:val="both"/>
            </w:pPr>
            <w:r w:rsidRPr="00824908">
              <w:t>Развитие скоростных качеств. Общая физическая подготовка (ОФП): упражнения для развития силы мышц ног, прыгучести,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FF7BCA" w:rsidRPr="00824908" w:rsidRDefault="00FF7BC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F7BCA" w:rsidRPr="00824908" w:rsidRDefault="00FF7BC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ОК 2,ОК 3,ОК 6</w:t>
            </w:r>
          </w:p>
        </w:tc>
      </w:tr>
      <w:tr w:rsidR="00FF7BCA" w:rsidRPr="00824908" w:rsidTr="00CE237B">
        <w:trPr>
          <w:trHeight w:val="360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F7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F71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работа: </w:t>
            </w: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 ног,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FF7BCA" w:rsidRPr="00824908" w:rsidRDefault="00FF7BC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1A" w:rsidRPr="00824908" w:rsidTr="00CE237B">
        <w:trPr>
          <w:trHeight w:val="40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  <w:r w:rsidRPr="00824908">
              <w:t>Тема 1.2.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 xml:space="preserve">Бег на средние и длинные дистанции, кросс 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Содержание учебного материала. 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>Техника высокого старта и стартовое ускорение, бег по прямой, бег по повороту, финиширование. Особенности бега на средние и длинные дистанции. Отличие кроссового бега от бега по стадиону. Специальные беговые упражнения.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 xml:space="preserve">Развитие скоростной и общей выносливости. 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 xml:space="preserve">ОФП: упражнения для развития силы мышц туловища, рук, </w:t>
            </w:r>
            <w:r w:rsidRPr="00824908">
              <w:lastRenderedPageBreak/>
              <w:t>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  <w:r w:rsidRPr="00824908">
              <w:lastRenderedPageBreak/>
              <w:t>1</w:t>
            </w:r>
            <w:r w:rsidR="00990F10" w:rsidRPr="00824908">
              <w:t>8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  <w:r w:rsidRPr="00824908">
              <w:t>3</w:t>
            </w:r>
          </w:p>
          <w:p w:rsidR="0046191A" w:rsidRPr="00824908" w:rsidRDefault="0046191A" w:rsidP="00A67619">
            <w:pPr>
              <w:pStyle w:val="af"/>
              <w:jc w:val="center"/>
            </w:pPr>
            <w:r w:rsidRPr="00824908">
              <w:t>ОК2,ОК3,ОК6</w:t>
            </w:r>
          </w:p>
        </w:tc>
      </w:tr>
      <w:tr w:rsidR="0046191A" w:rsidRPr="00824908" w:rsidTr="00CE237B">
        <w:trPr>
          <w:trHeight w:val="40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упражнения для развития силы мышц туловища, рук, гибкости. Кроссовый бег.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  <w:r w:rsidRPr="00824908">
              <w:t>1</w:t>
            </w:r>
            <w:r w:rsidR="00990F10" w:rsidRPr="00824908">
              <w:t>8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  <w:r w:rsidRPr="00824908">
              <w:t>Тема 1.3.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>Эстафетный бег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Содержание учебного материала. 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>Техника передачи эстафетной палочки, бег по дистанции. Особенности эстафетного бега. Специальные беговые упражнения. Развитие скоростных качеств и координационных способностей.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>ОФП: упражнения для развития силы мышц ног, прыгучести,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990F10" w:rsidP="00990F10">
            <w:pPr>
              <w:pStyle w:val="af"/>
            </w:pPr>
            <w:r w:rsidRPr="00824908">
              <w:t xml:space="preserve">       18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  <w:r w:rsidRPr="00824908">
              <w:t>3</w:t>
            </w:r>
          </w:p>
          <w:p w:rsidR="0046191A" w:rsidRPr="00824908" w:rsidRDefault="0046191A" w:rsidP="00A67619">
            <w:pPr>
              <w:pStyle w:val="af"/>
              <w:jc w:val="center"/>
            </w:pPr>
            <w:r w:rsidRPr="00824908">
              <w:t>ОК2,</w:t>
            </w:r>
            <w:r w:rsidR="00A67619" w:rsidRPr="00824908">
              <w:t xml:space="preserve"> </w:t>
            </w:r>
            <w:r w:rsidRPr="00824908">
              <w:t>ОК3,</w:t>
            </w:r>
            <w:r w:rsidR="00A67619" w:rsidRPr="00824908">
              <w:t xml:space="preserve"> </w:t>
            </w:r>
            <w:r w:rsidRPr="00824908">
              <w:t>ОК6</w:t>
            </w: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упражнения для развития силы мышц ног,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073FB3" w:rsidP="00A67619">
            <w:pPr>
              <w:pStyle w:val="af"/>
              <w:jc w:val="center"/>
            </w:pPr>
            <w:r w:rsidRPr="00824908">
              <w:t>18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Раздел 2.</w:t>
            </w:r>
          </w:p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Спортив</w:t>
            </w:r>
          </w:p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ные игры</w:t>
            </w: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Учебные занятия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990F10" w:rsidP="00A67619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54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22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Самостоятельная работа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990F10" w:rsidP="00A67619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54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FF7BCA" w:rsidRPr="00824908" w:rsidTr="00CE237B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</w:pPr>
            <w:r w:rsidRPr="00824908">
              <w:t>Тема 2.1.</w:t>
            </w:r>
          </w:p>
          <w:p w:rsidR="00FF7BCA" w:rsidRPr="00824908" w:rsidRDefault="00FF7BCA" w:rsidP="0046191A">
            <w:pPr>
              <w:pStyle w:val="af"/>
              <w:jc w:val="both"/>
            </w:pPr>
            <w:r w:rsidRPr="00824908">
              <w:t>Баскетбол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Содержание учебного материала.</w:t>
            </w:r>
          </w:p>
          <w:p w:rsidR="00FF7BCA" w:rsidRPr="00824908" w:rsidRDefault="00FF7BCA" w:rsidP="0046191A">
            <w:pPr>
              <w:pStyle w:val="af"/>
              <w:jc w:val="both"/>
            </w:pPr>
            <w:r w:rsidRPr="00824908">
              <w:t>Тактическая подготовка: индивидуальные, групповые и командные взаимодействия.. Игровая практика. Развитие скоростно-силовых качеств и координационных способностей.</w:t>
            </w:r>
          </w:p>
          <w:p w:rsidR="00FF7BCA" w:rsidRPr="00824908" w:rsidRDefault="00FF7BCA" w:rsidP="0046191A">
            <w:pPr>
              <w:pStyle w:val="af"/>
              <w:jc w:val="both"/>
            </w:pPr>
            <w:r w:rsidRPr="00824908">
              <w:t>ОФП: упражнения для развития силы мышц туловища, рук,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26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22</w:t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3</w:t>
            </w:r>
          </w:p>
          <w:p w:rsidR="00FF7BCA" w:rsidRPr="00824908" w:rsidRDefault="00FF7BCA" w:rsidP="00A67619">
            <w:pPr>
              <w:pStyle w:val="af"/>
              <w:jc w:val="center"/>
            </w:pPr>
            <w:r w:rsidRPr="00824908">
              <w:t>ОК2, ОК3, ОК6</w:t>
            </w:r>
          </w:p>
          <w:p w:rsidR="00FF7BCA" w:rsidRPr="00824908" w:rsidRDefault="00FF7BCA" w:rsidP="00A67619">
            <w:pPr>
              <w:pStyle w:val="af"/>
              <w:jc w:val="center"/>
            </w:pPr>
          </w:p>
        </w:tc>
      </w:tr>
      <w:tr w:rsidR="00FF7BCA" w:rsidRPr="00824908" w:rsidTr="00CE237B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упражнения для развития силы мышц туловища, рук, гибкости. Совершенствование техники и тактики спортивных игр в процессе самостоятельных занятий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26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FF7BCA" w:rsidRPr="00824908" w:rsidRDefault="00FF7BCA" w:rsidP="00A67619">
            <w:pPr>
              <w:pStyle w:val="af"/>
              <w:jc w:val="center"/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  <w:r w:rsidRPr="00824908">
              <w:t>Тема 2.2.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>Волейбол</w:t>
            </w:r>
          </w:p>
          <w:p w:rsidR="0046191A" w:rsidRPr="00824908" w:rsidRDefault="0046191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Содержание учебного материала.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>Техническая  подготовка: подачи, передачи и прием мяча, атакующий  удар и блокирование.  Тактическая подготовка индивидуальные, групповые  и командные взаимодействия. Игровая  практика. Развитие скоростно-силовых качеств и координационных способностей.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>ОФП: упражнения для развития силы туловища, рук,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990F10" w:rsidP="00A67619">
            <w:pPr>
              <w:pStyle w:val="af"/>
              <w:jc w:val="center"/>
            </w:pPr>
            <w:r w:rsidRPr="00824908">
              <w:t>28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619" w:rsidRPr="00824908" w:rsidRDefault="00A67619" w:rsidP="00A67619">
            <w:pPr>
              <w:pStyle w:val="af"/>
              <w:jc w:val="center"/>
            </w:pPr>
            <w:r w:rsidRPr="00824908">
              <w:t>3</w:t>
            </w:r>
          </w:p>
          <w:p w:rsidR="0046191A" w:rsidRPr="00824908" w:rsidRDefault="0046191A" w:rsidP="00A67619">
            <w:pPr>
              <w:pStyle w:val="af"/>
              <w:jc w:val="center"/>
            </w:pPr>
            <w:r w:rsidRPr="00824908">
              <w:t>ОК2,</w:t>
            </w:r>
            <w:r w:rsidR="00A67619" w:rsidRPr="00824908">
              <w:t xml:space="preserve"> </w:t>
            </w:r>
            <w:r w:rsidRPr="00824908">
              <w:t>ОК3,</w:t>
            </w:r>
            <w:r w:rsidR="00A67619" w:rsidRPr="00824908">
              <w:t xml:space="preserve"> </w:t>
            </w:r>
            <w:r w:rsidRPr="00824908">
              <w:t>ОК6</w:t>
            </w:r>
          </w:p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упражнения для развития силы мышц ног, прыгучести,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990F10" w:rsidP="00A67619">
            <w:pPr>
              <w:pStyle w:val="af"/>
              <w:jc w:val="center"/>
            </w:pPr>
            <w:r w:rsidRPr="00824908">
              <w:t>28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0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CE237B" w:rsidP="0046191A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>Раздел 3.</w:t>
            </w:r>
          </w:p>
          <w:p w:rsidR="00A67619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Общая физическая подготов</w:t>
            </w:r>
          </w:p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ка                     </w:t>
            </w:r>
          </w:p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(ОФП)</w:t>
            </w:r>
          </w:p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Силовая подготовка</w:t>
            </w: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Учебные занятия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91A" w:rsidRPr="00824908" w:rsidRDefault="002D5421" w:rsidP="00A67619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6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0"/>
        </w:trPr>
        <w:tc>
          <w:tcPr>
            <w:tcW w:w="156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Самостоятельная работа</w:t>
            </w:r>
          </w:p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91A" w:rsidRPr="00824908" w:rsidRDefault="00990F10" w:rsidP="00A67619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56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FF7BCA" w:rsidRPr="00824908" w:rsidTr="00CE237B">
        <w:trPr>
          <w:trHeight w:val="380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CE237B" w:rsidRDefault="00FF7BCA" w:rsidP="00A67619">
            <w:pPr>
              <w:pStyle w:val="af"/>
              <w:jc w:val="both"/>
              <w:rPr>
                <w:b/>
              </w:rPr>
            </w:pPr>
            <w:r w:rsidRPr="00CE237B">
              <w:rPr>
                <w:b/>
              </w:rPr>
              <w:t>Содержание учебного материала.</w:t>
            </w:r>
          </w:p>
          <w:p w:rsidR="00FF7BCA" w:rsidRPr="00CE237B" w:rsidRDefault="00FF7BCA" w:rsidP="0046191A">
            <w:pPr>
              <w:pStyle w:val="af"/>
              <w:jc w:val="both"/>
            </w:pPr>
            <w:r w:rsidRPr="00CE237B">
              <w:t>Общеразвивающие  упражнения для развития  силовых, скоростных и координационных способностей, выносливости, гибкости.</w:t>
            </w:r>
          </w:p>
          <w:p w:rsidR="00FF7BCA" w:rsidRPr="00CE237B" w:rsidRDefault="00FF7BCA" w:rsidP="0046191A">
            <w:pPr>
              <w:pStyle w:val="af"/>
              <w:jc w:val="both"/>
            </w:pPr>
            <w:r w:rsidRPr="00CE237B">
              <w:t>Упражнения на тренажерных устройствах, с внешним отягощениями и собственным весом для развития силы мышц ног, туловища, рук. Развитие силовых качеств.</w:t>
            </w:r>
          </w:p>
          <w:p w:rsidR="00FF7BCA" w:rsidRPr="00CE237B" w:rsidRDefault="00FF7BCA" w:rsidP="0046191A">
            <w:pPr>
              <w:pStyle w:val="af"/>
              <w:jc w:val="both"/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BCA" w:rsidRPr="00824908" w:rsidRDefault="002D5421" w:rsidP="00A67619">
            <w:pPr>
              <w:pStyle w:val="af"/>
              <w:jc w:val="center"/>
            </w:pPr>
            <w:r>
              <w:t>54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6</w:t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3</w:t>
            </w:r>
          </w:p>
          <w:p w:rsidR="00FF7BCA" w:rsidRPr="00824908" w:rsidRDefault="00FF7BCA" w:rsidP="00A67619">
            <w:pPr>
              <w:pStyle w:val="af"/>
              <w:jc w:val="center"/>
            </w:pPr>
            <w:r w:rsidRPr="00824908">
              <w:t>ОК2, ОК3, ОК6</w:t>
            </w:r>
          </w:p>
          <w:p w:rsidR="00FF7BCA" w:rsidRPr="00824908" w:rsidRDefault="00FF7BCA" w:rsidP="00A67619">
            <w:pPr>
              <w:pStyle w:val="af"/>
              <w:jc w:val="center"/>
            </w:pPr>
          </w:p>
        </w:tc>
      </w:tr>
      <w:tr w:rsidR="00FF7BCA" w:rsidRPr="00824908" w:rsidTr="00CE237B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995BA9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упражнения для развития силы мышц туловища, рук, гибкости. Упражнения на тренажерах, упражнения с отягощением.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56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FF7BCA" w:rsidRPr="00824908" w:rsidRDefault="00FF7BCA" w:rsidP="00A67619">
            <w:pPr>
              <w:pStyle w:val="af"/>
              <w:jc w:val="center"/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Раздел 4.</w:t>
            </w:r>
          </w:p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Теоретическое обучение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Учебные занятия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Самостоятельная работа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FF7BCA" w:rsidRPr="00824908" w:rsidTr="00CE237B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</w:pPr>
            <w:r w:rsidRPr="00824908">
              <w:t xml:space="preserve">Тема 4.1. </w:t>
            </w:r>
          </w:p>
          <w:p w:rsidR="00FF7BCA" w:rsidRPr="00824908" w:rsidRDefault="00FF7BCA" w:rsidP="0046191A">
            <w:pPr>
              <w:pStyle w:val="af"/>
              <w:jc w:val="both"/>
            </w:pPr>
            <w:r w:rsidRPr="00824908">
              <w:t>Правила техники безопасности при проведении спортивных соревнований и занятий по физической культуре.</w:t>
            </w:r>
          </w:p>
          <w:p w:rsidR="00FF7BCA" w:rsidRPr="00824908" w:rsidRDefault="00FF7BC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Содержание учебного материала. </w:t>
            </w:r>
          </w:p>
          <w:p w:rsidR="00FF7BCA" w:rsidRPr="00824908" w:rsidRDefault="00FF7BCA" w:rsidP="004D47BA">
            <w:pPr>
              <w:pStyle w:val="af"/>
              <w:jc w:val="both"/>
            </w:pPr>
            <w:r w:rsidRPr="00824908">
              <w:t xml:space="preserve">Требования к форме одежды и обуви, сезонность спортивной одежды. Контроль над состоянием спортивных достижений, снарядов и инвентаря. Контроль самочувствия и дозирование физических нагрузок, медицинская группа здоровья и допуск врача к соревнованиям и занятиям по </w:t>
            </w:r>
            <w:r w:rsidRPr="00824908">
              <w:pgNum/>
            </w:r>
            <w:r w:rsidRPr="00824908">
              <w:t xml:space="preserve">физической культуре. Требования к знанию правил  соревнований по видам спорта, входящим в Программу по физической культуре. Правила оказания доврачебной помощи при возникновении спортивных травм. 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1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FF7BCA" w:rsidRPr="00824908" w:rsidRDefault="00FF7BCA" w:rsidP="00A67619">
            <w:pPr>
              <w:pStyle w:val="af"/>
              <w:jc w:val="center"/>
            </w:pP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1</w:t>
            </w:r>
          </w:p>
          <w:p w:rsidR="00FF7BCA" w:rsidRPr="00824908" w:rsidRDefault="00FF7BCA" w:rsidP="00A67619">
            <w:pPr>
              <w:pStyle w:val="af"/>
              <w:jc w:val="center"/>
            </w:pPr>
            <w:r w:rsidRPr="00824908">
              <w:t>ОК2, ОК6</w:t>
            </w:r>
          </w:p>
          <w:p w:rsidR="00FF7BCA" w:rsidRPr="00824908" w:rsidRDefault="00FF7BCA" w:rsidP="00A67619">
            <w:pPr>
              <w:pStyle w:val="af"/>
              <w:jc w:val="center"/>
            </w:pPr>
          </w:p>
        </w:tc>
      </w:tr>
      <w:tr w:rsidR="00FF7BCA" w:rsidRPr="00824908" w:rsidTr="00CE237B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46191A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изучение источников информации по данной теме. Использование интернет- ресурсов.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  <w:r w:rsidRPr="00824908">
              <w:t>1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FF7BCA" w:rsidRPr="00824908" w:rsidRDefault="00FF7BCA" w:rsidP="00A67619">
            <w:pPr>
              <w:pStyle w:val="af"/>
              <w:jc w:val="center"/>
            </w:pP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7BCA" w:rsidRPr="00824908" w:rsidRDefault="00FF7BC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  <w:r w:rsidRPr="00824908">
              <w:lastRenderedPageBreak/>
              <w:t xml:space="preserve">Тема 4.2. </w:t>
            </w:r>
          </w:p>
          <w:p w:rsidR="0046191A" w:rsidRPr="00824908" w:rsidRDefault="0046191A" w:rsidP="0046191A">
            <w:pPr>
              <w:pStyle w:val="af"/>
              <w:jc w:val="both"/>
            </w:pPr>
            <w:r w:rsidRPr="00824908">
              <w:t>Базовые основы общей и специальной физической подготовки студента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CE237B" w:rsidRDefault="0046191A" w:rsidP="0046191A">
            <w:pPr>
              <w:pStyle w:val="af"/>
              <w:jc w:val="both"/>
              <w:rPr>
                <w:b/>
              </w:rPr>
            </w:pPr>
            <w:r w:rsidRPr="00CE237B">
              <w:rPr>
                <w:b/>
              </w:rPr>
              <w:t xml:space="preserve">Содержание учебного материала. </w:t>
            </w:r>
          </w:p>
          <w:p w:rsidR="0046191A" w:rsidRPr="00CE237B" w:rsidRDefault="0046191A" w:rsidP="004D47BA">
            <w:pPr>
              <w:pStyle w:val="af"/>
              <w:jc w:val="both"/>
            </w:pPr>
            <w:r w:rsidRPr="00CE237B">
              <w:t xml:space="preserve">Определение терминов: физическая подготовка,  физическая подготовленность, физические качества, сила, быстрота, координация, выносливость, гибкость. Цели и задачи общей физической подготовки (ОФП) и специальной </w:t>
            </w:r>
            <w:r w:rsidR="004D47BA" w:rsidRPr="00CE237B">
              <w:t>физической</w:t>
            </w:r>
            <w:r w:rsidRPr="00CE237B">
              <w:t xml:space="preserve"> подготовки (СФП), средства и методы развития физических качеств.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  <w:r w:rsidRPr="00824908">
              <w:t>1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7619" w:rsidRPr="00824908" w:rsidRDefault="00A67619" w:rsidP="00A67619">
            <w:pPr>
              <w:pStyle w:val="af"/>
              <w:jc w:val="center"/>
            </w:pPr>
            <w:r w:rsidRPr="00824908">
              <w:t>1</w:t>
            </w:r>
          </w:p>
          <w:p w:rsidR="0046191A" w:rsidRPr="00824908" w:rsidRDefault="00A67619" w:rsidP="00A67619">
            <w:pPr>
              <w:pStyle w:val="af"/>
              <w:jc w:val="center"/>
            </w:pPr>
            <w:r w:rsidRPr="00824908">
              <w:t>ОК2</w:t>
            </w:r>
            <w:r w:rsidR="0046191A" w:rsidRPr="00824908">
              <w:t>,</w:t>
            </w:r>
            <w:r w:rsidRPr="00824908">
              <w:t xml:space="preserve"> </w:t>
            </w:r>
            <w:r w:rsidR="0046191A" w:rsidRPr="00824908">
              <w:t>ОК6</w:t>
            </w:r>
          </w:p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741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изучение источников информации по данной теме. Использование интернет</w:t>
            </w:r>
            <w:r w:rsidR="00A67619" w:rsidRPr="00824908">
              <w:t xml:space="preserve"> </w:t>
            </w:r>
            <w:r w:rsidRPr="00824908">
              <w:t>- ресурсов.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  <w:r w:rsidRPr="00824908">
              <w:t>1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  <w:tr w:rsidR="002D5421" w:rsidRPr="00824908" w:rsidTr="002D5421">
        <w:trPr>
          <w:trHeight w:val="479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421" w:rsidRPr="00824908" w:rsidRDefault="002D5421" w:rsidP="0046191A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421" w:rsidRPr="00824908" w:rsidRDefault="00017C8C" w:rsidP="0046191A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 xml:space="preserve">Обобщение. </w:t>
            </w:r>
            <w:r w:rsidR="002D5421">
              <w:rPr>
                <w:b/>
              </w:rPr>
              <w:t>Дифференцированный зачет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421" w:rsidRPr="00824908" w:rsidRDefault="002D5421" w:rsidP="00A67619">
            <w:pPr>
              <w:pStyle w:val="af"/>
              <w:jc w:val="center"/>
            </w:pPr>
            <w: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2D5421" w:rsidRPr="00824908" w:rsidRDefault="002D5421" w:rsidP="00A67619">
            <w:pPr>
              <w:pStyle w:val="af"/>
              <w:jc w:val="center"/>
            </w:pPr>
          </w:p>
        </w:tc>
        <w:tc>
          <w:tcPr>
            <w:tcW w:w="3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421" w:rsidRPr="00824908" w:rsidRDefault="002D5421" w:rsidP="00A67619">
            <w:pPr>
              <w:pStyle w:val="af"/>
              <w:jc w:val="center"/>
            </w:pPr>
          </w:p>
        </w:tc>
      </w:tr>
      <w:tr w:rsidR="0046191A" w:rsidRPr="00824908" w:rsidTr="00CE237B">
        <w:trPr>
          <w:trHeight w:val="385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Итого</w:t>
            </w:r>
          </w:p>
        </w:tc>
        <w:tc>
          <w:tcPr>
            <w:tcW w:w="6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46191A">
            <w:pPr>
              <w:pStyle w:val="af"/>
              <w:jc w:val="both"/>
            </w:pPr>
          </w:p>
        </w:tc>
        <w:tc>
          <w:tcPr>
            <w:tcW w:w="14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  <w:r w:rsidRPr="00824908">
              <w:t>336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91A" w:rsidRPr="00824908" w:rsidRDefault="0046191A" w:rsidP="00A67619">
            <w:pPr>
              <w:pStyle w:val="af"/>
              <w:jc w:val="center"/>
            </w:pPr>
            <w:r w:rsidRPr="00824908">
              <w:t>28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91A" w:rsidRPr="00824908" w:rsidRDefault="0046191A" w:rsidP="00A67619">
            <w:pPr>
              <w:pStyle w:val="af"/>
              <w:jc w:val="center"/>
            </w:pPr>
          </w:p>
        </w:tc>
      </w:tr>
    </w:tbl>
    <w:p w:rsidR="0046191A" w:rsidRPr="00824908" w:rsidRDefault="0046191A" w:rsidP="004619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91A" w:rsidRPr="00824908" w:rsidRDefault="0046191A" w:rsidP="00824908">
      <w:pPr>
        <w:pStyle w:val="af"/>
      </w:pPr>
      <w:r w:rsidRPr="00824908">
        <w:t>Для характеристики уровня освоения учебного материала используются следующие обозначения:</w:t>
      </w:r>
    </w:p>
    <w:p w:rsidR="0046191A" w:rsidRPr="00824908" w:rsidRDefault="0046191A" w:rsidP="00824908">
      <w:pPr>
        <w:pStyle w:val="af"/>
      </w:pPr>
      <w:r w:rsidRPr="00824908">
        <w:t xml:space="preserve">    1. – ознакомительный  (узнавание ранее изученных объектов, свойств); </w:t>
      </w:r>
    </w:p>
    <w:p w:rsidR="0046191A" w:rsidRPr="00824908" w:rsidRDefault="0046191A" w:rsidP="00824908">
      <w:pPr>
        <w:pStyle w:val="af"/>
      </w:pPr>
      <w:r w:rsidRPr="00824908">
        <w:t xml:space="preserve">    2. – репродуктивный  (выполнение деятельности по образцу, инструкции или под руководством)</w:t>
      </w:r>
    </w:p>
    <w:p w:rsidR="0046191A" w:rsidRPr="00824908" w:rsidRDefault="0046191A" w:rsidP="00824908">
      <w:pPr>
        <w:pStyle w:val="af"/>
      </w:pPr>
      <w:r w:rsidRPr="00824908">
        <w:t xml:space="preserve">    3. – продуктивный</w:t>
      </w:r>
      <w:r w:rsidR="00824908" w:rsidRPr="00824908">
        <w:t xml:space="preserve"> </w:t>
      </w:r>
      <w:r w:rsidRPr="00824908">
        <w:t xml:space="preserve"> (планирование и самостоятельное выполнение деятельности, решение проблемных задач)</w:t>
      </w:r>
    </w:p>
    <w:p w:rsidR="0046191A" w:rsidRPr="00824908" w:rsidRDefault="0046191A" w:rsidP="00824908">
      <w:pPr>
        <w:pStyle w:val="af"/>
        <w:rPr>
          <w:b/>
        </w:rPr>
      </w:pPr>
    </w:p>
    <w:p w:rsidR="00824908" w:rsidRPr="00824908" w:rsidRDefault="00824908" w:rsidP="0046191A">
      <w:pPr>
        <w:rPr>
          <w:rFonts w:ascii="Times New Roman" w:hAnsi="Times New Roman" w:cs="Times New Roman"/>
          <w:sz w:val="24"/>
          <w:szCs w:val="24"/>
        </w:rPr>
      </w:pPr>
    </w:p>
    <w:p w:rsidR="001353E6" w:rsidRPr="00824908" w:rsidRDefault="001353E6" w:rsidP="0046191A">
      <w:pPr>
        <w:rPr>
          <w:rFonts w:ascii="Times New Roman" w:hAnsi="Times New Roman" w:cs="Times New Roman"/>
          <w:sz w:val="24"/>
          <w:szCs w:val="24"/>
        </w:rPr>
      </w:pPr>
    </w:p>
    <w:p w:rsidR="00824908" w:rsidRPr="00824908" w:rsidRDefault="00824908" w:rsidP="0046191A">
      <w:pPr>
        <w:rPr>
          <w:rFonts w:ascii="Times New Roman" w:hAnsi="Times New Roman" w:cs="Times New Roman"/>
          <w:sz w:val="24"/>
          <w:szCs w:val="24"/>
        </w:rPr>
      </w:pPr>
    </w:p>
    <w:p w:rsidR="00CE237B" w:rsidRDefault="00CE237B" w:rsidP="00135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21" w:rsidRDefault="002D5421" w:rsidP="00135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421" w:rsidRDefault="002D5421" w:rsidP="00135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37B" w:rsidRDefault="00CE237B" w:rsidP="00135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237B" w:rsidRDefault="00CE237B" w:rsidP="00135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3E6" w:rsidRDefault="001353E6" w:rsidP="00135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4908">
        <w:rPr>
          <w:rFonts w:ascii="Times New Roman" w:hAnsi="Times New Roman" w:cs="Times New Roman"/>
          <w:sz w:val="24"/>
          <w:szCs w:val="24"/>
        </w:rPr>
        <w:lastRenderedPageBreak/>
        <w:t>заочная форма обучения</w:t>
      </w:r>
    </w:p>
    <w:p w:rsidR="00EF526C" w:rsidRPr="00824908" w:rsidRDefault="00EF526C" w:rsidP="00EF52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6448"/>
        <w:gridCol w:w="1462"/>
        <w:gridCol w:w="1834"/>
        <w:gridCol w:w="3969"/>
      </w:tblGrid>
      <w:tr w:rsidR="001353E6" w:rsidRPr="00824908" w:rsidTr="00CE237B">
        <w:trPr>
          <w:trHeight w:val="620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самостоятельная работа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усвоения,</w:t>
            </w:r>
          </w:p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формируемые компетенция</w:t>
            </w:r>
          </w:p>
        </w:tc>
      </w:tr>
      <w:tr w:rsidR="001353E6" w:rsidRPr="00824908" w:rsidTr="00CE237B">
        <w:trPr>
          <w:trHeight w:val="619"/>
        </w:trPr>
        <w:tc>
          <w:tcPr>
            <w:tcW w:w="15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3E6" w:rsidRPr="00824908" w:rsidRDefault="001353E6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активные, интерактивные формы занятий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E6" w:rsidRPr="00824908" w:rsidTr="00CE237B">
        <w:trPr>
          <w:trHeight w:val="367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занятия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0C1C34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E6" w:rsidRPr="00824908" w:rsidTr="00CE237B">
        <w:trPr>
          <w:trHeight w:val="367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0C1C34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53E6" w:rsidRPr="00824908" w:rsidRDefault="001353E6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C8" w:rsidRPr="00824908" w:rsidTr="00CE237B">
        <w:trPr>
          <w:trHeight w:val="367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633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Теоретическое обучение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338C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C8" w:rsidRPr="006338C8" w:rsidRDefault="006338C8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C8" w:rsidRPr="00824908" w:rsidTr="00CE237B">
        <w:trPr>
          <w:trHeight w:val="360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0C1C34">
            <w:pPr>
              <w:pStyle w:val="af"/>
              <w:jc w:val="both"/>
            </w:pPr>
            <w:r w:rsidRPr="00824908">
              <w:t xml:space="preserve">Тема 1.1. </w:t>
            </w:r>
          </w:p>
          <w:p w:rsidR="006338C8" w:rsidRPr="00824908" w:rsidRDefault="006338C8" w:rsidP="000C1C34">
            <w:pPr>
              <w:pStyle w:val="af"/>
              <w:jc w:val="both"/>
            </w:pPr>
            <w:r w:rsidRPr="00824908">
              <w:t>Правила техники безопасности при проведении спортивных соревнований и занятий по физической культуре.</w:t>
            </w:r>
          </w:p>
          <w:p w:rsidR="006338C8" w:rsidRPr="00824908" w:rsidRDefault="006338C8" w:rsidP="000C1C34">
            <w:pPr>
              <w:pStyle w:val="af"/>
              <w:jc w:val="both"/>
            </w:pPr>
            <w:r w:rsidRPr="00824908">
              <w:lastRenderedPageBreak/>
              <w:t xml:space="preserve">Тема 1.2. </w:t>
            </w:r>
          </w:p>
          <w:p w:rsidR="006338C8" w:rsidRPr="00824908" w:rsidRDefault="006338C8" w:rsidP="000C1C34">
            <w:pPr>
              <w:pStyle w:val="af"/>
              <w:jc w:val="both"/>
            </w:pPr>
            <w:r w:rsidRPr="00824908">
              <w:t>Базовые основы общей и специальной физической подготовки студента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1353E6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lastRenderedPageBreak/>
              <w:t>Содержание учебного материала:</w:t>
            </w:r>
          </w:p>
          <w:p w:rsidR="006338C8" w:rsidRPr="00824908" w:rsidRDefault="006338C8" w:rsidP="001353E6">
            <w:pPr>
              <w:pStyle w:val="af"/>
              <w:jc w:val="both"/>
            </w:pPr>
            <w:r w:rsidRPr="00824908">
              <w:t>Определение терминов: физическая подготовка,  физическая подготовленность, физические качества, сила, быстрота, координация, выносливость, гибкость. Цели и задачи общей физической подготовки (ОФП) и специальной физической подготовки (СФП), средства и методы развития физических качеств.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ОК 2,ОК 3,ОК 6</w:t>
            </w:r>
          </w:p>
        </w:tc>
      </w:tr>
      <w:tr w:rsidR="006338C8" w:rsidRPr="00824908" w:rsidTr="00CE237B">
        <w:trPr>
          <w:trHeight w:val="360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0C1C34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Самостоятельная работа обучающихся: </w:t>
            </w:r>
          </w:p>
          <w:p w:rsidR="006338C8" w:rsidRPr="00824908" w:rsidRDefault="006338C8" w:rsidP="000C1C34">
            <w:pPr>
              <w:pStyle w:val="af"/>
              <w:jc w:val="both"/>
            </w:pPr>
            <w:r w:rsidRPr="00824908">
              <w:t>Цели и задачи общей физической подготовки (ОФП).</w:t>
            </w:r>
          </w:p>
          <w:p w:rsidR="006338C8" w:rsidRPr="00824908" w:rsidRDefault="006338C8" w:rsidP="000C1C34">
            <w:pPr>
              <w:pStyle w:val="af"/>
              <w:jc w:val="both"/>
            </w:pPr>
            <w:r w:rsidRPr="00824908">
              <w:t xml:space="preserve">Цели и задачи специальной физической подготовки (СФП), средства и методы развития физических качеств. </w:t>
            </w:r>
          </w:p>
          <w:p w:rsidR="006338C8" w:rsidRPr="00824908" w:rsidRDefault="006338C8" w:rsidP="000C1C34">
            <w:pPr>
              <w:pStyle w:val="af"/>
              <w:jc w:val="both"/>
            </w:pPr>
            <w:r w:rsidRPr="00824908">
              <w:t xml:space="preserve">Требования к форме одежды и обуви, сезонность </w:t>
            </w:r>
            <w:r w:rsidRPr="00824908">
              <w:lastRenderedPageBreak/>
              <w:t>спортивной одежды. Контроль над состоянием спортивных достижений, снарядов и инвентаря. Контроль самочувствия и дозирование физических нагрузок, медицинская группа здоровья и допуск врача к соревнованиям и занятиям по физической культуре. Требования к знанию правил  соревнований по видам спорта, входящим в Программу по физической культуре. Правила оказания доврачебной помощи при возникновении спортивных травм.</w:t>
            </w:r>
          </w:p>
          <w:p w:rsidR="006338C8" w:rsidRPr="00824908" w:rsidRDefault="006338C8" w:rsidP="000C1C34">
            <w:pPr>
              <w:pStyle w:val="af"/>
              <w:jc w:val="both"/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C8" w:rsidRPr="00824908" w:rsidTr="00CE237B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Раздел 2</w:t>
            </w:r>
          </w:p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Общая физическая подготов</w:t>
            </w:r>
          </w:p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ка                     </w:t>
            </w:r>
          </w:p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(ОФП)</w:t>
            </w:r>
          </w:p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Силовая подготов</w:t>
            </w:r>
          </w:p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ка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0C1C34">
            <w:pPr>
              <w:pStyle w:val="af"/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6338C8" w:rsidRDefault="006338C8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C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6338C8" w:rsidRDefault="006338C8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8C8" w:rsidRPr="006338C8" w:rsidRDefault="006338C8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8C8" w:rsidRPr="006338C8" w:rsidRDefault="006338C8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C8" w:rsidRPr="00824908" w:rsidTr="00CE237B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0C1C34">
            <w:pPr>
              <w:pStyle w:val="af"/>
              <w:jc w:val="both"/>
              <w:rPr>
                <w:b/>
              </w:rPr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0C1C34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Содержание учебного материала:</w:t>
            </w:r>
          </w:p>
          <w:p w:rsidR="006338C8" w:rsidRPr="00824908" w:rsidRDefault="006338C8" w:rsidP="00824908">
            <w:pPr>
              <w:pStyle w:val="af"/>
              <w:jc w:val="both"/>
              <w:rPr>
                <w:b/>
              </w:rPr>
            </w:pPr>
            <w:r w:rsidRPr="00824908">
              <w:t xml:space="preserve">Тактическая  подготовка: индивидуальные, групповые и  командные взаимодействия. 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ОК 2,ОК 3,ОК 6</w:t>
            </w:r>
          </w:p>
        </w:tc>
      </w:tr>
      <w:tr w:rsidR="006338C8" w:rsidRPr="00824908" w:rsidTr="00CE237B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0C1C34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0C1C34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 xml:space="preserve">Практическое занятие: </w:t>
            </w:r>
          </w:p>
          <w:p w:rsidR="006338C8" w:rsidRPr="00824908" w:rsidRDefault="006338C8" w:rsidP="000C1C34">
            <w:pPr>
              <w:pStyle w:val="af"/>
              <w:jc w:val="both"/>
            </w:pPr>
            <w:r w:rsidRPr="00824908">
              <w:t>Контроль за физической подготовленностью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C8" w:rsidRPr="00824908" w:rsidTr="00CE237B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0C1C34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8C0E34">
            <w:pPr>
              <w:pStyle w:val="af"/>
              <w:jc w:val="both"/>
            </w:pPr>
            <w:r w:rsidRPr="00824908">
              <w:rPr>
                <w:b/>
              </w:rPr>
              <w:t xml:space="preserve">Самостоятельная работа обучающегося: </w:t>
            </w:r>
            <w:r w:rsidRPr="00824908">
              <w:t>Общеразвивающие  упражнения для развития  силовых, скоростных и координационных способностей, выносливости, гибкости.</w:t>
            </w:r>
          </w:p>
          <w:p w:rsidR="006338C8" w:rsidRPr="00824908" w:rsidRDefault="006338C8" w:rsidP="008C0E34">
            <w:pPr>
              <w:pStyle w:val="af"/>
              <w:jc w:val="both"/>
            </w:pPr>
            <w:r w:rsidRPr="00824908">
              <w:t>Упражнения на тренажерных устройствах, с внешним отягощениями и собственным весом для развития силы мышц ног, туловища, рук. Развитие силовых качеств.</w:t>
            </w:r>
          </w:p>
          <w:p w:rsidR="006338C8" w:rsidRPr="00824908" w:rsidRDefault="006338C8" w:rsidP="000C1C34">
            <w:pPr>
              <w:pStyle w:val="af"/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C8" w:rsidRPr="00824908" w:rsidTr="00CE237B">
        <w:trPr>
          <w:trHeight w:val="360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9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6338C8" w:rsidRPr="00CE237B" w:rsidRDefault="006338C8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Лёгкая </w:t>
            </w:r>
          </w:p>
          <w:p w:rsidR="006338C8" w:rsidRPr="00824908" w:rsidRDefault="006338C8" w:rsidP="002D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7B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8C0E34">
            <w:pPr>
              <w:pStyle w:val="af"/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6338C8" w:rsidRDefault="006338C8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C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6338C8" w:rsidRDefault="006338C8" w:rsidP="002D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8C8" w:rsidRPr="00824908" w:rsidTr="00CE237B">
        <w:trPr>
          <w:trHeight w:val="40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8C0E34">
            <w:pPr>
              <w:pStyle w:val="af"/>
            </w:pPr>
            <w:r w:rsidRPr="00824908">
              <w:t>Тема 3.1.</w:t>
            </w:r>
          </w:p>
          <w:p w:rsidR="006338C8" w:rsidRPr="00824908" w:rsidRDefault="006338C8" w:rsidP="008C0E34">
            <w:pPr>
              <w:pStyle w:val="af"/>
              <w:jc w:val="both"/>
            </w:pPr>
            <w:r w:rsidRPr="00824908">
              <w:t>Бег на короткие дистанции Тема 3.2.</w:t>
            </w:r>
          </w:p>
          <w:p w:rsidR="006338C8" w:rsidRPr="00824908" w:rsidRDefault="006338C8" w:rsidP="002D5421">
            <w:pPr>
              <w:pStyle w:val="af"/>
              <w:jc w:val="both"/>
            </w:pPr>
            <w:r w:rsidRPr="00824908">
              <w:t xml:space="preserve">Бег на средние и длинные дистанции, кросс </w:t>
            </w:r>
          </w:p>
          <w:p w:rsidR="006338C8" w:rsidRPr="00824908" w:rsidRDefault="006338C8" w:rsidP="002D5421">
            <w:pPr>
              <w:pStyle w:val="af"/>
              <w:jc w:val="both"/>
            </w:pPr>
            <w:r w:rsidRPr="00824908">
              <w:t>Тема 3.3.</w:t>
            </w:r>
          </w:p>
          <w:p w:rsidR="006338C8" w:rsidRPr="00824908" w:rsidRDefault="006338C8" w:rsidP="002D5421">
            <w:pPr>
              <w:pStyle w:val="af"/>
              <w:jc w:val="both"/>
            </w:pPr>
            <w:r w:rsidRPr="00824908">
              <w:t>Эстафетный бег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Содержание учебного материала:</w:t>
            </w:r>
          </w:p>
          <w:p w:rsidR="006338C8" w:rsidRPr="00824908" w:rsidRDefault="006338C8" w:rsidP="008C0E34">
            <w:pPr>
              <w:pStyle w:val="af"/>
              <w:jc w:val="both"/>
            </w:pPr>
            <w:r w:rsidRPr="00824908">
              <w:t>Техника высокого старта и стартовое ускорение, бег по прямой, бег по повороту, финиширование. Особенности бега на средние и длинные дистанции. ОФП: упражнения для развития силы мышц туловища, рук, гибкости.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  <w:r w:rsidRPr="00824908">
              <w:t>-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pStyle w:val="af"/>
              <w:jc w:val="center"/>
            </w:pP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  <w:r w:rsidRPr="00824908">
              <w:t>3</w:t>
            </w:r>
          </w:p>
          <w:p w:rsidR="006338C8" w:rsidRPr="00824908" w:rsidRDefault="006338C8" w:rsidP="002D5421">
            <w:pPr>
              <w:pStyle w:val="af"/>
              <w:jc w:val="center"/>
            </w:pPr>
            <w:r w:rsidRPr="00824908">
              <w:t>ОК2,ОК3,ОК6</w:t>
            </w:r>
          </w:p>
        </w:tc>
      </w:tr>
      <w:tr w:rsidR="006338C8" w:rsidRPr="00824908" w:rsidTr="00CE237B">
        <w:trPr>
          <w:trHeight w:val="40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8C0E34">
            <w:pPr>
              <w:pStyle w:val="af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Практическое занятие:</w:t>
            </w:r>
          </w:p>
          <w:p w:rsidR="006338C8" w:rsidRPr="00824908" w:rsidRDefault="006338C8" w:rsidP="002D5421">
            <w:pPr>
              <w:pStyle w:val="af"/>
              <w:jc w:val="both"/>
            </w:pPr>
            <w:r w:rsidRPr="00824908">
              <w:t>Здоровый образ жизни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  <w:r w:rsidRPr="00824908">
              <w:t>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pStyle w:val="af"/>
              <w:jc w:val="center"/>
            </w:pPr>
            <w:r w:rsidRPr="00824908">
              <w:t>2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</w:p>
        </w:tc>
      </w:tr>
      <w:tr w:rsidR="006338C8" w:rsidRPr="00824908" w:rsidTr="00CE237B">
        <w:trPr>
          <w:trHeight w:val="40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8C0E34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Отличие кроссового бега от бега по стадиону. Специальные беговые упражнения. Развитие скоростной и общей выносливости. </w:t>
            </w:r>
          </w:p>
          <w:p w:rsidR="006338C8" w:rsidRPr="00824908" w:rsidRDefault="006338C8" w:rsidP="008C0E34">
            <w:pPr>
              <w:pStyle w:val="af"/>
              <w:jc w:val="both"/>
            </w:pPr>
            <w:r w:rsidRPr="00824908">
              <w:t>Техника передачи эстафетной палочки, бег по дистанции. Особенности эстафетного бега. Специальные беговые упражнения. Развитие скоростных качеств и координационных способностей.</w:t>
            </w:r>
          </w:p>
          <w:p w:rsidR="006338C8" w:rsidRPr="00824908" w:rsidRDefault="006338C8" w:rsidP="002D5421">
            <w:pPr>
              <w:pStyle w:val="af"/>
              <w:jc w:val="both"/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  <w:r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pStyle w:val="af"/>
              <w:jc w:val="center"/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</w:p>
        </w:tc>
      </w:tr>
      <w:tr w:rsidR="006338C8" w:rsidRPr="00824908" w:rsidTr="00CE237B">
        <w:trPr>
          <w:trHeight w:val="385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824908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Раздел 4</w:t>
            </w:r>
          </w:p>
          <w:p w:rsidR="006338C8" w:rsidRPr="00824908" w:rsidRDefault="006338C8" w:rsidP="00824908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Спортив</w:t>
            </w:r>
          </w:p>
          <w:p w:rsidR="006338C8" w:rsidRPr="00824908" w:rsidRDefault="006338C8" w:rsidP="00824908">
            <w:pPr>
              <w:pStyle w:val="af"/>
              <w:jc w:val="both"/>
            </w:pPr>
            <w:r w:rsidRPr="00824908">
              <w:rPr>
                <w:b/>
              </w:rPr>
              <w:t>ные игры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6338C8" w:rsidRDefault="002D5421" w:rsidP="002D5421">
            <w:pPr>
              <w:pStyle w:val="af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6338C8" w:rsidRDefault="006338C8" w:rsidP="002D5421">
            <w:pPr>
              <w:pStyle w:val="af"/>
              <w:jc w:val="center"/>
              <w:rPr>
                <w:b/>
              </w:rPr>
            </w:pPr>
          </w:p>
          <w:p w:rsidR="006338C8" w:rsidRPr="006338C8" w:rsidRDefault="006338C8" w:rsidP="002D5421">
            <w:pPr>
              <w:pStyle w:val="af"/>
              <w:jc w:val="center"/>
              <w:rPr>
                <w:b/>
              </w:rPr>
            </w:pPr>
            <w:r w:rsidRPr="006338C8">
              <w:rPr>
                <w:b/>
              </w:rPr>
              <w:t>2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</w:p>
        </w:tc>
      </w:tr>
      <w:tr w:rsidR="006338C8" w:rsidRPr="00824908" w:rsidTr="00CE237B">
        <w:trPr>
          <w:trHeight w:val="385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824908">
            <w:pPr>
              <w:pStyle w:val="af"/>
              <w:jc w:val="both"/>
            </w:pPr>
            <w:r w:rsidRPr="00824908">
              <w:t>Тема 4.1.</w:t>
            </w:r>
          </w:p>
          <w:p w:rsidR="006338C8" w:rsidRPr="00824908" w:rsidRDefault="006338C8" w:rsidP="00824908">
            <w:pPr>
              <w:pStyle w:val="af"/>
              <w:jc w:val="both"/>
            </w:pPr>
            <w:r w:rsidRPr="00824908">
              <w:t xml:space="preserve">Баскетбол </w:t>
            </w:r>
          </w:p>
          <w:p w:rsidR="006338C8" w:rsidRPr="00824908" w:rsidRDefault="006338C8" w:rsidP="00824908">
            <w:pPr>
              <w:pStyle w:val="af"/>
              <w:jc w:val="both"/>
            </w:pPr>
            <w:r w:rsidRPr="00824908">
              <w:t>Тема 4.2.</w:t>
            </w:r>
          </w:p>
          <w:p w:rsidR="006338C8" w:rsidRPr="00824908" w:rsidRDefault="006338C8" w:rsidP="00824908">
            <w:pPr>
              <w:pStyle w:val="af"/>
              <w:jc w:val="both"/>
            </w:pPr>
            <w:r w:rsidRPr="00824908">
              <w:t>Волейбол</w:t>
            </w: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Содержание учебного материала.</w:t>
            </w:r>
          </w:p>
          <w:p w:rsidR="006338C8" w:rsidRPr="00824908" w:rsidRDefault="006338C8" w:rsidP="00CE237B">
            <w:pPr>
              <w:pStyle w:val="af"/>
              <w:jc w:val="both"/>
            </w:pPr>
            <w:r w:rsidRPr="00824908">
              <w:t>Развитие скоростно-силовых качеств и координационных способностей.</w:t>
            </w:r>
            <w:r>
              <w:t xml:space="preserve"> </w:t>
            </w:r>
            <w:r w:rsidRPr="00824908">
              <w:t xml:space="preserve">Факторы, формирующие здоровье. Факторы, </w:t>
            </w:r>
            <w:r>
              <w:t>разрушающие</w:t>
            </w:r>
            <w:r w:rsidRPr="00824908">
              <w:t xml:space="preserve"> здоровье.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2D5421" w:rsidP="002D5421">
            <w:pPr>
              <w:pStyle w:val="af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pStyle w:val="af"/>
              <w:jc w:val="center"/>
            </w:pPr>
          </w:p>
          <w:p w:rsidR="006338C8" w:rsidRPr="00824908" w:rsidRDefault="0020221F" w:rsidP="002D5421">
            <w:pPr>
              <w:pStyle w:val="af"/>
              <w:jc w:val="center"/>
            </w:pPr>
            <w:r>
              <w:t>1</w:t>
            </w:r>
          </w:p>
        </w:tc>
        <w:tc>
          <w:tcPr>
            <w:tcW w:w="3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  <w:r w:rsidRPr="00824908">
              <w:t>3</w:t>
            </w:r>
          </w:p>
          <w:p w:rsidR="006338C8" w:rsidRPr="00824908" w:rsidRDefault="006338C8" w:rsidP="002D5421">
            <w:pPr>
              <w:pStyle w:val="af"/>
              <w:jc w:val="center"/>
            </w:pPr>
            <w:r w:rsidRPr="00824908">
              <w:t>ОК2, ОК3, ОК6</w:t>
            </w:r>
          </w:p>
          <w:p w:rsidR="006338C8" w:rsidRPr="00824908" w:rsidRDefault="006338C8" w:rsidP="002D5421">
            <w:pPr>
              <w:pStyle w:val="af"/>
              <w:jc w:val="center"/>
            </w:pPr>
          </w:p>
        </w:tc>
      </w:tr>
      <w:tr w:rsidR="006338C8" w:rsidRPr="00824908" w:rsidTr="00CE237B">
        <w:trPr>
          <w:trHeight w:val="38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824908">
            <w:pPr>
              <w:pStyle w:val="af"/>
              <w:jc w:val="both"/>
            </w:pPr>
            <w:r w:rsidRPr="00824908">
              <w:rPr>
                <w:b/>
              </w:rPr>
              <w:t>Самостоятельная работа:</w:t>
            </w:r>
            <w:r w:rsidRPr="00824908">
              <w:t xml:space="preserve"> </w:t>
            </w:r>
          </w:p>
          <w:p w:rsidR="006338C8" w:rsidRPr="00824908" w:rsidRDefault="006338C8" w:rsidP="00824908">
            <w:pPr>
              <w:pStyle w:val="af"/>
              <w:jc w:val="both"/>
            </w:pPr>
            <w:r w:rsidRPr="00824908">
              <w:t xml:space="preserve">Техническая  подготовка: подачи, передачи и прием мяча, атакующий  удар и блокирование.  </w:t>
            </w:r>
          </w:p>
          <w:p w:rsidR="006338C8" w:rsidRPr="00824908" w:rsidRDefault="006338C8" w:rsidP="00123946">
            <w:pPr>
              <w:pStyle w:val="af"/>
              <w:jc w:val="both"/>
            </w:pPr>
            <w:r w:rsidRPr="00824908">
              <w:t>Тактическая подготовка индивидуальные, групповые  и командные взаимодействия. Игровая  практика. Развитие скоростно-силовых качеств и координационных способностей.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  <w:r>
              <w:t>82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pStyle w:val="af"/>
              <w:jc w:val="center"/>
            </w:pP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</w:p>
        </w:tc>
      </w:tr>
      <w:tr w:rsidR="002D5421" w:rsidRPr="00824908" w:rsidTr="00CE237B">
        <w:trPr>
          <w:trHeight w:val="385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421" w:rsidRPr="00824908" w:rsidRDefault="002D5421" w:rsidP="002D5421">
            <w:pPr>
              <w:pStyle w:val="af"/>
              <w:jc w:val="both"/>
            </w:pPr>
          </w:p>
        </w:tc>
        <w:tc>
          <w:tcPr>
            <w:tcW w:w="64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421" w:rsidRPr="00824908" w:rsidRDefault="00017C8C" w:rsidP="00824908">
            <w:pPr>
              <w:pStyle w:val="af"/>
              <w:jc w:val="both"/>
              <w:rPr>
                <w:b/>
              </w:rPr>
            </w:pPr>
            <w:r>
              <w:rPr>
                <w:b/>
              </w:rPr>
              <w:t xml:space="preserve">Обобщение. </w:t>
            </w:r>
            <w:r w:rsidR="002D5421">
              <w:rPr>
                <w:b/>
              </w:rPr>
              <w:t>Дифференцированный зачет</w:t>
            </w:r>
          </w:p>
        </w:tc>
        <w:tc>
          <w:tcPr>
            <w:tcW w:w="14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421" w:rsidRDefault="002D5421" w:rsidP="002D5421">
            <w:pPr>
              <w:pStyle w:val="af"/>
              <w:jc w:val="center"/>
            </w:pPr>
            <w:r>
              <w:t>1</w:t>
            </w:r>
          </w:p>
        </w:tc>
        <w:tc>
          <w:tcPr>
            <w:tcW w:w="1834" w:type="dxa"/>
            <w:tcBorders>
              <w:left w:val="single" w:sz="12" w:space="0" w:color="auto"/>
              <w:right w:val="single" w:sz="12" w:space="0" w:color="auto"/>
            </w:tcBorders>
          </w:tcPr>
          <w:p w:rsidR="002D5421" w:rsidRPr="00824908" w:rsidRDefault="0020221F" w:rsidP="002D5421">
            <w:pPr>
              <w:pStyle w:val="af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5421" w:rsidRPr="00824908" w:rsidRDefault="002D5421" w:rsidP="002D5421">
            <w:pPr>
              <w:pStyle w:val="af"/>
              <w:jc w:val="center"/>
            </w:pPr>
          </w:p>
        </w:tc>
      </w:tr>
      <w:tr w:rsidR="006338C8" w:rsidRPr="00824908" w:rsidTr="00CE237B">
        <w:trPr>
          <w:trHeight w:val="380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</w:p>
        </w:tc>
        <w:tc>
          <w:tcPr>
            <w:tcW w:w="6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8C8" w:rsidRPr="00824908" w:rsidRDefault="006338C8" w:rsidP="002D5421">
            <w:pPr>
              <w:pStyle w:val="af"/>
              <w:jc w:val="both"/>
              <w:rPr>
                <w:b/>
              </w:rPr>
            </w:pPr>
            <w:r w:rsidRPr="00824908">
              <w:rPr>
                <w:b/>
              </w:rPr>
              <w:t>Итого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8C8" w:rsidRPr="00824908" w:rsidRDefault="006338C8" w:rsidP="002D5421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336/8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38C8" w:rsidRPr="00824908" w:rsidRDefault="006338C8" w:rsidP="002D5421">
            <w:pPr>
              <w:pStyle w:val="af"/>
              <w:jc w:val="center"/>
              <w:rPr>
                <w:b/>
              </w:rPr>
            </w:pPr>
            <w:r w:rsidRPr="00824908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38C8" w:rsidRPr="00824908" w:rsidRDefault="006338C8" w:rsidP="002D5421">
            <w:pPr>
              <w:pStyle w:val="af"/>
              <w:jc w:val="center"/>
            </w:pPr>
          </w:p>
        </w:tc>
      </w:tr>
    </w:tbl>
    <w:p w:rsidR="00824908" w:rsidRPr="00824908" w:rsidRDefault="00824908" w:rsidP="00824908">
      <w:pPr>
        <w:pStyle w:val="af"/>
      </w:pPr>
      <w:r w:rsidRPr="00824908">
        <w:t>¹ Для характеристики уровня освоения учебного материала используются следующие обозначения:</w:t>
      </w:r>
    </w:p>
    <w:p w:rsidR="00824908" w:rsidRPr="00824908" w:rsidRDefault="00824908" w:rsidP="00824908">
      <w:pPr>
        <w:pStyle w:val="af"/>
      </w:pPr>
      <w:r w:rsidRPr="00824908">
        <w:t xml:space="preserve">    1. – ознакомительный  (узнавание ранее изученных объектов, свойств); </w:t>
      </w:r>
    </w:p>
    <w:p w:rsidR="00824908" w:rsidRPr="00824908" w:rsidRDefault="00824908" w:rsidP="00824908">
      <w:pPr>
        <w:pStyle w:val="af"/>
      </w:pPr>
      <w:r w:rsidRPr="00824908">
        <w:t xml:space="preserve">    2. – репродуктивный  (выполнение деятельности по образцу, инструкции или под руководством)</w:t>
      </w:r>
    </w:p>
    <w:p w:rsidR="00824908" w:rsidRPr="00824908" w:rsidRDefault="00824908" w:rsidP="00824908">
      <w:pPr>
        <w:pStyle w:val="af"/>
      </w:pPr>
      <w:r w:rsidRPr="00824908">
        <w:t xml:space="preserve">    3. – продуктивный  (планирование и самостоятельное выполнение деятельности, решение проблемных задач)</w:t>
      </w:r>
    </w:p>
    <w:p w:rsidR="00824908" w:rsidRDefault="00824908" w:rsidP="0046191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24908" w:rsidSect="00CE237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6191A" w:rsidRPr="0046191A" w:rsidRDefault="0046191A" w:rsidP="00461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РАБОЧЕЙ ПРОГРАММЫ</w:t>
      </w:r>
    </w:p>
    <w:p w:rsidR="002D5421" w:rsidRPr="002D5421" w:rsidRDefault="002D5421" w:rsidP="002D5421">
      <w:pPr>
        <w:rPr>
          <w:rFonts w:ascii="Times New Roman" w:hAnsi="Times New Roman" w:cs="Times New Roman"/>
          <w:b/>
          <w:sz w:val="24"/>
          <w:szCs w:val="24"/>
        </w:rPr>
      </w:pPr>
      <w:r w:rsidRPr="002D5421">
        <w:rPr>
          <w:rFonts w:ascii="Times New Roman" w:hAnsi="Times New Roman" w:cs="Times New Roman"/>
          <w:b/>
          <w:sz w:val="24"/>
          <w:szCs w:val="24"/>
        </w:rPr>
        <w:t>3.1. Требования к  материально-техническому обеспечению</w:t>
      </w:r>
    </w:p>
    <w:p w:rsidR="002D5421" w:rsidRPr="00F5135D" w:rsidRDefault="002D5421" w:rsidP="002D5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B53">
        <w:rPr>
          <w:sz w:val="28"/>
          <w:szCs w:val="28"/>
        </w:rPr>
        <w:tab/>
      </w:r>
      <w:r w:rsidRPr="00F5135D">
        <w:rPr>
          <w:rFonts w:ascii="Times New Roman" w:eastAsia="Times New Roman" w:hAnsi="Times New Roman" w:cs="Times New Roman"/>
          <w:sz w:val="24"/>
          <w:szCs w:val="24"/>
        </w:rPr>
        <w:t>Дисциплина ОГСЭ.04. Физическая культура  реализуется в спортивном зале и на площадках открытого стадиона широкого профиля с элементами полосы препятствий:</w:t>
      </w:r>
    </w:p>
    <w:p w:rsidR="002D5421" w:rsidRPr="00F5135D" w:rsidRDefault="002D5421" w:rsidP="002D5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5D">
        <w:rPr>
          <w:rFonts w:ascii="Times New Roman" w:eastAsia="Times New Roman" w:hAnsi="Times New Roman" w:cs="Times New Roman"/>
          <w:sz w:val="24"/>
          <w:szCs w:val="24"/>
        </w:rPr>
        <w:t>-площадка для спортивных игр (теннис, мини-футбол, волейбол);</w:t>
      </w:r>
    </w:p>
    <w:p w:rsidR="002D5421" w:rsidRPr="00F5135D" w:rsidRDefault="002D5421" w:rsidP="002D5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5D">
        <w:rPr>
          <w:rFonts w:ascii="Times New Roman" w:eastAsia="Times New Roman" w:hAnsi="Times New Roman" w:cs="Times New Roman"/>
          <w:sz w:val="24"/>
          <w:szCs w:val="24"/>
        </w:rPr>
        <w:t>-гимнастические площадки;</w:t>
      </w:r>
    </w:p>
    <w:p w:rsidR="002D5421" w:rsidRPr="00F5135D" w:rsidRDefault="002D5421" w:rsidP="002D5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5D">
        <w:rPr>
          <w:rFonts w:ascii="Times New Roman" w:eastAsia="Times New Roman" w:hAnsi="Times New Roman" w:cs="Times New Roman"/>
          <w:sz w:val="24"/>
          <w:szCs w:val="24"/>
        </w:rPr>
        <w:t>-тренажерные и спортивно-развивающие площадки для подготовки и выполнения нормативов комплекса ГТО (турник, скамья гимнастическая, брусья, информационный стенд);</w:t>
      </w:r>
    </w:p>
    <w:p w:rsidR="002D5421" w:rsidRPr="00F5135D" w:rsidRDefault="002D5421" w:rsidP="002D5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5D">
        <w:rPr>
          <w:rFonts w:ascii="Times New Roman" w:eastAsia="Times New Roman" w:hAnsi="Times New Roman" w:cs="Times New Roman"/>
          <w:sz w:val="24"/>
          <w:szCs w:val="24"/>
        </w:rPr>
        <w:t>- беговая дорожка;</w:t>
      </w:r>
    </w:p>
    <w:p w:rsidR="002D5421" w:rsidRPr="00F5135D" w:rsidRDefault="002D5421" w:rsidP="002D5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5D">
        <w:rPr>
          <w:rFonts w:ascii="Times New Roman" w:eastAsia="Times New Roman" w:hAnsi="Times New Roman" w:cs="Times New Roman"/>
          <w:sz w:val="24"/>
          <w:szCs w:val="24"/>
        </w:rPr>
        <w:t>-элементы полосы препятствий (змейка, лабиринт, стенка с препятствиями);</w:t>
      </w:r>
    </w:p>
    <w:p w:rsidR="002D5421" w:rsidRPr="00F5135D" w:rsidRDefault="002D5421" w:rsidP="002D54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35D">
        <w:rPr>
          <w:rFonts w:ascii="Times New Roman" w:eastAsia="Times New Roman" w:hAnsi="Times New Roman" w:cs="Times New Roman"/>
          <w:sz w:val="24"/>
          <w:szCs w:val="24"/>
        </w:rPr>
        <w:t>-футбольное поле с искусственным покрытием.</w:t>
      </w:r>
    </w:p>
    <w:p w:rsidR="002D5421" w:rsidRPr="00F5135D" w:rsidRDefault="002D5421" w:rsidP="002D5421">
      <w:pPr>
        <w:framePr w:hSpace="180" w:wrap="around" w:vAnchor="text" w:hAnchor="tex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135D">
        <w:rPr>
          <w:rFonts w:ascii="Times New Roman" w:eastAsia="Times New Roman" w:hAnsi="Times New Roman" w:cs="Times New Roman"/>
          <w:sz w:val="24"/>
          <w:szCs w:val="24"/>
        </w:rPr>
        <w:tab/>
        <w:t xml:space="preserve">Оборудование и инвентарь спортивного зала: </w:t>
      </w:r>
    </w:p>
    <w:p w:rsidR="002D5421" w:rsidRPr="00F5135D" w:rsidRDefault="002D5421" w:rsidP="002D5421">
      <w:pPr>
        <w:framePr w:hSpace="180" w:wrap="around" w:vAnchor="text" w:hAnchor="text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Специализированная мебель: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столы рабочие, 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стулья .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Тренажеры: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– гимнастические стенки с навесным оборудованием;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– баскетбольные щиты с кольцами;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– гимнастические маты;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– стойки для крепления волейбольной сетки;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– сеть волейбольная;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– скамейки гимнастические;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– мяч волейбойный;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>– мяч баскетбольный;</w:t>
      </w:r>
    </w:p>
    <w:p w:rsidR="002D5421" w:rsidRPr="00F5135D" w:rsidRDefault="002D5421" w:rsidP="002D5421">
      <w:pPr>
        <w:framePr w:hSpace="180" w:wrap="around" w:vAnchor="text" w:hAnchor="text"/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мяч утяжеленный на 5 кг; </w:t>
      </w:r>
    </w:p>
    <w:p w:rsidR="002D5421" w:rsidRDefault="002D5421" w:rsidP="002D5421">
      <w:pPr>
        <w:pStyle w:val="af"/>
        <w:spacing w:line="276" w:lineRule="auto"/>
        <w:jc w:val="both"/>
        <w:rPr>
          <w:b/>
          <w:sz w:val="28"/>
          <w:szCs w:val="28"/>
        </w:rPr>
      </w:pPr>
    </w:p>
    <w:p w:rsidR="002D5421" w:rsidRPr="00F5135D" w:rsidRDefault="002D5421" w:rsidP="002D542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513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3.2. Учебно-методическое обеспечение дисциплины </w:t>
      </w:r>
    </w:p>
    <w:p w:rsidR="009619D5" w:rsidRPr="00756C48" w:rsidRDefault="009619D5" w:rsidP="0096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C48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литература:</w:t>
      </w:r>
    </w:p>
    <w:p w:rsidR="009619D5" w:rsidRPr="00181534" w:rsidRDefault="009619D5" w:rsidP="009619D5">
      <w:pPr>
        <w:pStyle w:val="af0"/>
        <w:numPr>
          <w:ilvl w:val="0"/>
          <w:numId w:val="29"/>
        </w:numPr>
        <w:spacing w:after="200" w:line="276" w:lineRule="auto"/>
        <w:jc w:val="both"/>
      </w:pPr>
      <w:r w:rsidRPr="00181534">
        <w:rPr>
          <w:color w:val="001329"/>
          <w:shd w:val="clear" w:color="auto" w:fill="FFFFFF"/>
        </w:rPr>
        <w:t xml:space="preserve">Третьякова Н. В. Теория и </w:t>
      </w:r>
      <w:r w:rsidRPr="00181534">
        <w:rPr>
          <w:shd w:val="clear" w:color="auto" w:fill="FFFFFF"/>
        </w:rPr>
        <w:t xml:space="preserve">методика оздоровительной физической культуры: Учебное пособие / Третьякова Н.В., Андрюхина Т.В., Кетриш Е.В. - Москва :Спорт, 2016. - 280 с.- Режим доступа: </w:t>
      </w:r>
      <w:hyperlink r:id="rId10" w:history="1">
        <w:r w:rsidRPr="00181534">
          <w:rPr>
            <w:rStyle w:val="ac"/>
            <w:shd w:val="clear" w:color="auto" w:fill="FFFFFF"/>
          </w:rPr>
          <w:t>https://znanium.com/catalog/product/913089</w:t>
        </w:r>
      </w:hyperlink>
    </w:p>
    <w:p w:rsidR="009619D5" w:rsidRPr="00181534" w:rsidRDefault="009619D5" w:rsidP="009619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34">
        <w:rPr>
          <w:rFonts w:ascii="Times New Roman" w:hAnsi="Times New Roman" w:cs="Times New Roman"/>
          <w:b/>
          <w:sz w:val="24"/>
          <w:szCs w:val="24"/>
        </w:rPr>
        <w:t>Дополнительная учебная литература:</w:t>
      </w:r>
    </w:p>
    <w:p w:rsidR="009619D5" w:rsidRPr="00181534" w:rsidRDefault="009619D5" w:rsidP="009619D5">
      <w:pPr>
        <w:pStyle w:val="af0"/>
        <w:numPr>
          <w:ilvl w:val="0"/>
          <w:numId w:val="30"/>
        </w:numPr>
        <w:spacing w:after="200" w:line="276" w:lineRule="auto"/>
        <w:jc w:val="both"/>
      </w:pPr>
      <w:r w:rsidRPr="00181534">
        <w:t xml:space="preserve">Специальные упражнения для обучения видам легкой атлетики: Учебное пособие / Сидорова Е.Н., Николаева О.О. - Краснояр.:СФУ, 2016. - 148 с. - Режим доступа: </w:t>
      </w:r>
      <w:hyperlink r:id="rId11" w:history="1">
        <w:r w:rsidRPr="00181534">
          <w:rPr>
            <w:rStyle w:val="ac"/>
          </w:rPr>
          <w:t>http://znanium.com/catalog/product/967799</w:t>
        </w:r>
      </w:hyperlink>
    </w:p>
    <w:p w:rsidR="009619D5" w:rsidRPr="00181534" w:rsidRDefault="009619D5" w:rsidP="009619D5">
      <w:pPr>
        <w:pStyle w:val="af0"/>
        <w:numPr>
          <w:ilvl w:val="0"/>
          <w:numId w:val="30"/>
        </w:numPr>
        <w:spacing w:after="200" w:line="276" w:lineRule="auto"/>
        <w:jc w:val="both"/>
      </w:pPr>
      <w:r w:rsidRPr="00181534">
        <w:rPr>
          <w:shd w:val="clear" w:color="auto" w:fill="FFFFFF"/>
        </w:rPr>
        <w:t xml:space="preserve">Каргин Н. Н. Теоретические основы здоровья человека и его формирования средствами физической культуры и спорта: учебное пособие / Н.Н. Каргин, Ю.А. Лаамарти. — Москва: ИНФРА-М, 2020. — 243 с. — </w:t>
      </w:r>
      <w:r>
        <w:rPr>
          <w:shd w:val="clear" w:color="auto" w:fill="FFFFFF"/>
        </w:rPr>
        <w:t>Режим доступа</w:t>
      </w:r>
      <w:r w:rsidRPr="00181534">
        <w:rPr>
          <w:shd w:val="clear" w:color="auto" w:fill="FFFFFF"/>
        </w:rPr>
        <w:t xml:space="preserve">: </w:t>
      </w:r>
      <w:hyperlink r:id="rId12" w:history="1">
        <w:r w:rsidRPr="00B02EFA">
          <w:rPr>
            <w:rStyle w:val="ac"/>
            <w:shd w:val="clear" w:color="auto" w:fill="FFFFFF"/>
          </w:rPr>
          <w:t>https://znanium.com/catalog/product/1070927</w:t>
        </w:r>
      </w:hyperlink>
    </w:p>
    <w:p w:rsidR="002D5421" w:rsidRPr="00070FF7" w:rsidRDefault="002D5421" w:rsidP="002D5421">
      <w:pPr>
        <w:pStyle w:val="af"/>
        <w:jc w:val="center"/>
        <w:rPr>
          <w:b/>
        </w:rPr>
      </w:pPr>
      <w:r w:rsidRPr="00070FF7">
        <w:rPr>
          <w:b/>
        </w:rPr>
        <w:t>Учебно – методическая  литература для самостоятельной работы:</w:t>
      </w:r>
    </w:p>
    <w:p w:rsidR="002D5421" w:rsidRPr="00070FF7" w:rsidRDefault="002D5421" w:rsidP="0007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070FF7">
        <w:rPr>
          <w:rFonts w:ascii="Times New Roman" w:hAnsi="Times New Roman" w:cs="Times New Roman"/>
          <w:sz w:val="24"/>
          <w:szCs w:val="24"/>
        </w:rPr>
        <w:t xml:space="preserve"> </w:t>
      </w:r>
      <w:r w:rsidRPr="00070FF7">
        <w:rPr>
          <w:rFonts w:ascii="Times New Roman" w:hAnsi="Times New Roman" w:cs="Times New Roman"/>
          <w:bCs/>
          <w:sz w:val="24"/>
          <w:szCs w:val="24"/>
        </w:rPr>
        <w:t xml:space="preserve">Хатипова Е. Н. </w:t>
      </w:r>
      <w:r w:rsidRPr="00070FF7">
        <w:rPr>
          <w:rFonts w:ascii="Times New Roman" w:hAnsi="Times New Roman" w:cs="Times New Roman"/>
          <w:sz w:val="24"/>
          <w:szCs w:val="24"/>
        </w:rPr>
        <w:t xml:space="preserve"> Методические указания к самостоятельной работе учебной дисциплины ОГСЭ.04. Физическая культура программы подготовки специалистов среднего звена по специальности СПО 23.02.01 Организация перевозок и управление на </w:t>
      </w:r>
      <w:r w:rsidRPr="00070FF7">
        <w:rPr>
          <w:rFonts w:ascii="Times New Roman" w:hAnsi="Times New Roman" w:cs="Times New Roman"/>
          <w:sz w:val="24"/>
          <w:szCs w:val="24"/>
        </w:rPr>
        <w:lastRenderedPageBreak/>
        <w:t>транспорте (по видам): учеб.– метод. пособие / Е.Н. Хатипова. — Челябинск: ЧИПС УрГУПС, 201</w:t>
      </w:r>
      <w:r w:rsidR="00017C8C">
        <w:rPr>
          <w:rFonts w:ascii="Times New Roman" w:hAnsi="Times New Roman" w:cs="Times New Roman"/>
          <w:sz w:val="24"/>
          <w:szCs w:val="24"/>
        </w:rPr>
        <w:t>8</w:t>
      </w:r>
      <w:r w:rsidRPr="00070FF7">
        <w:rPr>
          <w:rFonts w:ascii="Times New Roman" w:hAnsi="Times New Roman" w:cs="Times New Roman"/>
          <w:sz w:val="24"/>
          <w:szCs w:val="24"/>
        </w:rPr>
        <w:t xml:space="preserve">. — 32 с. – Режим доступа: </w:t>
      </w:r>
      <w:hyperlink r:id="rId13" w:history="1">
        <w:r w:rsidRPr="00070FF7">
          <w:rPr>
            <w:rStyle w:val="ac"/>
            <w:rFonts w:ascii="Times New Roman" w:hAnsi="Times New Roman" w:cs="Times New Roman"/>
            <w:sz w:val="24"/>
            <w:szCs w:val="24"/>
          </w:rPr>
          <w:t>https://bb.usurt.ru/webapps/blackboard/execute/content/file?cmd=view&amp;content_id=_548809_1&amp;course_id=_4818_1</w:t>
        </w:r>
      </w:hyperlink>
    </w:p>
    <w:p w:rsidR="002D5421" w:rsidRPr="002D5421" w:rsidRDefault="00070FF7" w:rsidP="002D5421">
      <w:pPr>
        <w:pStyle w:val="Default"/>
        <w:jc w:val="both"/>
      </w:pPr>
      <w:r>
        <w:t>2</w:t>
      </w:r>
      <w:r w:rsidR="002D5421">
        <w:t xml:space="preserve">. </w:t>
      </w:r>
      <w:r w:rsidR="002D5421" w:rsidRPr="002D5421">
        <w:rPr>
          <w:bCs/>
        </w:rPr>
        <w:t xml:space="preserve">Фуркалюк С.И. </w:t>
      </w:r>
      <w:r w:rsidR="002D5421" w:rsidRPr="002D5421">
        <w:t xml:space="preserve"> Методические указания по организации самостоятельной работы обучающихся очной формы по дисциплине ОГСЭ.04 Физическая культура программы подготовки специалистов среднего звена по специальностям СПО 08.02.10 Строительство железных дорог, путь и путевое хозяйство, 13.02.07 Электроснабжение (по отраслям), 23.02.01 Организация перевозок и управление на транспорте (по видам), 23.02.06 Техническая эксплуатация подвижного состава железных дорог, 23.02.01 Организация перевозок и управление на транспорте (по видам): учеб.–метод. пособие / С.И. Фуркалюк. — Челябинск: ЧИПС УрГУПС, 2017. — 20 с. – Режим доступа: </w:t>
      </w:r>
      <w:hyperlink r:id="rId14" w:history="1">
        <w:r w:rsidR="002D5421" w:rsidRPr="002D5421">
          <w:rPr>
            <w:rStyle w:val="ac"/>
          </w:rPr>
          <w:t>https://bb.usurt.ru/webapps/blackboard/execute/content/file?cmd=view&amp;content_id=_517866_1&amp;course_id=_4818_1</w:t>
        </w:r>
      </w:hyperlink>
    </w:p>
    <w:p w:rsidR="002D5421" w:rsidRPr="002D5421" w:rsidRDefault="00070FF7" w:rsidP="002D5421">
      <w:pPr>
        <w:pStyle w:val="Default"/>
        <w:jc w:val="both"/>
      </w:pPr>
      <w:r>
        <w:t>3</w:t>
      </w:r>
      <w:r w:rsidR="002D5421" w:rsidRPr="002D5421">
        <w:t xml:space="preserve">. </w:t>
      </w:r>
      <w:r w:rsidR="002D5421" w:rsidRPr="002D5421">
        <w:rPr>
          <w:bCs/>
        </w:rPr>
        <w:t>Фуркалюк С.И.</w:t>
      </w:r>
      <w:r w:rsidR="002D5421" w:rsidRPr="002D5421">
        <w:t xml:space="preserve"> Методические указания по организации самостоятельной работы обучающихся очной формы, освобожденных от занятий по дисциплине ОГСЭ.04 Физическая культура программы подготовки специалистов среднего звена по специальностям СПО 08.02.10 Строительство железных дорог, путь и путевое хозяйство, 13.02.07 Электроснабжение (по отраслям), 23.02.01 Организация перевозок и управление на транспорте (по видам), 23.02.06 Техническая эксплуатация подвижного состава железных дорог, 23.02.01 Организация перевозок и управление на транспорте (по видам): учеб.–метод. пособие / С.И. Фуркалюк. — Челябинск: ЧИПС УрГУПС, 2018. — 12 с. – Режим доступа: </w:t>
      </w:r>
      <w:hyperlink r:id="rId15" w:history="1">
        <w:r w:rsidR="002D5421" w:rsidRPr="002D5421">
          <w:rPr>
            <w:rStyle w:val="ac"/>
          </w:rPr>
          <w:t>https://bb.usurt.ru/webapps/blackboard/execute/content/file?cmd=view&amp;content_id=_517867_1&amp;course_id=_4818_1</w:t>
        </w:r>
      </w:hyperlink>
    </w:p>
    <w:p w:rsidR="002D5421" w:rsidRPr="002D5421" w:rsidRDefault="00070FF7" w:rsidP="002D5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421" w:rsidRPr="002D5421">
        <w:rPr>
          <w:rFonts w:ascii="Times New Roman" w:hAnsi="Times New Roman" w:cs="Times New Roman"/>
          <w:sz w:val="24"/>
          <w:szCs w:val="24"/>
        </w:rPr>
        <w:t xml:space="preserve">. </w:t>
      </w:r>
      <w:r w:rsidR="002D5421" w:rsidRPr="002D542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Хатипова Е. Н. </w:t>
      </w:r>
      <w:r w:rsidR="002D5421" w:rsidRPr="002D5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Методическое пособие к самостоятельной работе по  учебной дисциплине ОГСЭ.04. Физическая культура: учеб.– метод. пособие / Е.Н. Хатипова. — Челябинск: ЧИПС УрГУПС, 2017. — 32 с. – Режим доступа: </w:t>
      </w:r>
      <w:hyperlink r:id="rId16" w:history="1">
        <w:r w:rsidR="002D5421" w:rsidRPr="002D54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https://bb.usurt.ru/webapps/blackboard/execute/content/file?cmd=view&amp;content_id=_517856_1&amp;course_id=_4818_1</w:t>
        </w:r>
      </w:hyperlink>
    </w:p>
    <w:p w:rsidR="002D5421" w:rsidRDefault="00070FF7" w:rsidP="00070FF7">
      <w:pPr>
        <w:pStyle w:val="Default"/>
        <w:jc w:val="both"/>
      </w:pPr>
      <w:r>
        <w:t>5. Хатипова Е. Н.  Методическое пособие по выполнению контрольной работы обучающимися заочной формы учебной дисциплины ОГСЭ.04. Физическая культура программы подготовки специалистов среднего звена по специальности СПО 23.02.01 Организация перевозок и управление на транспорте (по видам): учеб.– метод. пособие / Е. Н. Хатипова, Р. А. Боргенс, С. И. Фуркалюк. — Челябинск: ЧИПС УрГУПС, 2018. — 28 с. – Режим доступа:</w:t>
      </w:r>
      <w:r w:rsidRPr="00070FF7">
        <w:t xml:space="preserve"> </w:t>
      </w:r>
      <w:hyperlink r:id="rId17" w:history="1">
        <w:r w:rsidRPr="00A2455B">
          <w:rPr>
            <w:rStyle w:val="ac"/>
          </w:rPr>
          <w:t>https://bb.usurt.ru/webapps/blackboard/execute/content/file?cmd=view&amp;content_id=_551469_1&amp;course_id=_4818_1</w:t>
        </w:r>
      </w:hyperlink>
    </w:p>
    <w:p w:rsidR="00070FF7" w:rsidRDefault="00070FF7" w:rsidP="00070FF7">
      <w:pPr>
        <w:pStyle w:val="Default"/>
        <w:jc w:val="both"/>
      </w:pPr>
      <w:r>
        <w:t>6. Хатипова Е. Н.  Методические указания по организации самостоятельной работы обучающихся заочной формы учебной дисциплины ОГСЭ.04 Физическая культура программы подготовки специалистов среднего звена по специальности СПО 23.02.01 Организация перевозок и управление на транспорте (по видам): учеб.– метод. пособие / Е.Н. Хатипова. — Челябинск: ЧИПС УрГУПС, 2016. — 8 с. – Режим доступа:</w:t>
      </w:r>
      <w:r w:rsidRPr="00070FF7">
        <w:t xml:space="preserve"> </w:t>
      </w:r>
      <w:hyperlink r:id="rId18" w:history="1">
        <w:r w:rsidRPr="00A2455B">
          <w:rPr>
            <w:rStyle w:val="ac"/>
          </w:rPr>
          <w:t>https://bb.usurt.ru/webapps/blackboard/execute/content/file?cmd=view&amp;content_id=_554042_1&amp;course_id=_4818_1</w:t>
        </w:r>
      </w:hyperlink>
    </w:p>
    <w:p w:rsidR="00070FF7" w:rsidRPr="00F5135D" w:rsidRDefault="00070FF7" w:rsidP="002D5421">
      <w:pPr>
        <w:pStyle w:val="Default"/>
      </w:pP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3.3.  Информационные ресурсы сети Интернет и профессиональные базы данных </w:t>
      </w: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Перечень Интернет - ресурсов: </w:t>
      </w: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Сайт Министерства спорта, туризма и молодежной политики </w:t>
      </w: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https://www.minsport.gov.ru/ </w:t>
      </w: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Физкультура и спорт  http://fismag.ru/ </w:t>
      </w: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Профессиональные базы данных: </w:t>
      </w: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 используются. </w:t>
      </w:r>
    </w:p>
    <w:p w:rsidR="002D5421" w:rsidRPr="006B3C37" w:rsidRDefault="002D5421" w:rsidP="002D54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Программное обеспечение: </w:t>
      </w:r>
    </w:p>
    <w:p w:rsidR="002D5421" w:rsidRPr="006B3C37" w:rsidRDefault="002D5421" w:rsidP="002D5421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B3C3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 используется</w:t>
      </w:r>
    </w:p>
    <w:p w:rsidR="002D5421" w:rsidRPr="00832EEB" w:rsidRDefault="002D5421" w:rsidP="002D5421">
      <w:pPr>
        <w:pStyle w:val="af"/>
        <w:jc w:val="both"/>
        <w:rPr>
          <w:color w:val="000000"/>
        </w:rPr>
      </w:pPr>
    </w:p>
    <w:p w:rsidR="001958B6" w:rsidRDefault="001958B6" w:rsidP="0046191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6191A" w:rsidRPr="0046191A" w:rsidRDefault="0046191A" w:rsidP="001958B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b/>
          <w:sz w:val="28"/>
          <w:szCs w:val="28"/>
        </w:rPr>
        <w:t>4.</w:t>
      </w:r>
      <w:r w:rsidR="00195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91A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ДИСЦИПЛИНЫ</w:t>
      </w:r>
      <w:r w:rsidRPr="0046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91A" w:rsidRPr="0046191A" w:rsidRDefault="0046191A" w:rsidP="004619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191A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а также выполнения обучающимися индивидуальных заданий, тестирования. </w:t>
      </w:r>
    </w:p>
    <w:p w:rsidR="0046191A" w:rsidRPr="0046191A" w:rsidRDefault="0046191A" w:rsidP="0046191A">
      <w:pPr>
        <w:pStyle w:val="af0"/>
        <w:jc w:val="right"/>
        <w:rPr>
          <w:sz w:val="28"/>
          <w:szCs w:val="28"/>
        </w:rPr>
      </w:pPr>
      <w:r w:rsidRPr="0046191A">
        <w:rPr>
          <w:sz w:val="28"/>
          <w:szCs w:val="28"/>
        </w:rPr>
        <w:t>Таблица 3</w:t>
      </w:r>
    </w:p>
    <w:p w:rsidR="0046191A" w:rsidRPr="0046191A" w:rsidRDefault="0046191A" w:rsidP="0046191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9"/>
        <w:gridCol w:w="3522"/>
      </w:tblGrid>
      <w:tr w:rsidR="0046191A" w:rsidRPr="0046191A" w:rsidTr="001958B6">
        <w:tc>
          <w:tcPr>
            <w:tcW w:w="6049" w:type="dxa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обучения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522" w:type="dxa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70B83" w:rsidRPr="0046191A" w:rsidTr="00770B83">
        <w:trPr>
          <w:trHeight w:val="2617"/>
        </w:trPr>
        <w:tc>
          <w:tcPr>
            <w:tcW w:w="6049" w:type="dxa"/>
            <w:vAlign w:val="center"/>
          </w:tcPr>
          <w:p w:rsidR="00770B83" w:rsidRPr="0046191A" w:rsidRDefault="00770B83" w:rsidP="00F7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770B83" w:rsidRPr="0046191A" w:rsidRDefault="00770B83" w:rsidP="00F7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использование физкультурно-оздоровительной деятельности для укрепления здоровья, достижения жизненных и профессиональных целей.</w:t>
            </w:r>
          </w:p>
        </w:tc>
        <w:tc>
          <w:tcPr>
            <w:tcW w:w="3522" w:type="dxa"/>
            <w:vMerge w:val="restart"/>
            <w:vAlign w:val="center"/>
          </w:tcPr>
          <w:p w:rsidR="00770B83" w:rsidRDefault="00770B83" w:rsidP="0019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выполнением практических работ, оценка за практические работы, тестирование.</w:t>
            </w:r>
          </w:p>
          <w:p w:rsidR="00770B83" w:rsidRPr="0046191A" w:rsidRDefault="00770B83" w:rsidP="0019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дифференцированный зачет  </w:t>
            </w:r>
          </w:p>
          <w:p w:rsidR="00770B83" w:rsidRPr="0046191A" w:rsidRDefault="00770B83" w:rsidP="00195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0B83" w:rsidRPr="0046191A" w:rsidTr="001958B6">
        <w:tc>
          <w:tcPr>
            <w:tcW w:w="6049" w:type="dxa"/>
            <w:vAlign w:val="center"/>
          </w:tcPr>
          <w:p w:rsidR="00770B83" w:rsidRPr="0046191A" w:rsidRDefault="00770B83" w:rsidP="00F7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3522" w:type="dxa"/>
            <w:vMerge/>
            <w:vAlign w:val="center"/>
          </w:tcPr>
          <w:p w:rsidR="00770B83" w:rsidRPr="0046191A" w:rsidRDefault="00770B83" w:rsidP="00195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B83" w:rsidRPr="0046191A" w:rsidTr="001958B6">
        <w:tc>
          <w:tcPr>
            <w:tcW w:w="6049" w:type="dxa"/>
          </w:tcPr>
          <w:p w:rsidR="00770B83" w:rsidRPr="0046191A" w:rsidRDefault="00770B83" w:rsidP="00F7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770B83" w:rsidRPr="0046191A" w:rsidRDefault="00770B83" w:rsidP="00F7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- основы здорового образа жизни. </w:t>
            </w:r>
          </w:p>
        </w:tc>
        <w:tc>
          <w:tcPr>
            <w:tcW w:w="3522" w:type="dxa"/>
            <w:vMerge/>
          </w:tcPr>
          <w:p w:rsidR="00770B83" w:rsidRPr="0046191A" w:rsidRDefault="00770B83" w:rsidP="00195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8B6" w:rsidRDefault="001958B6" w:rsidP="003173B4">
      <w:pPr>
        <w:pStyle w:val="af"/>
        <w:jc w:val="both"/>
      </w:pPr>
    </w:p>
    <w:p w:rsidR="003173B4" w:rsidRPr="00C70B53" w:rsidRDefault="003173B4" w:rsidP="003173B4">
      <w:pPr>
        <w:pStyle w:val="af"/>
        <w:jc w:val="both"/>
      </w:pPr>
      <w:r w:rsidRPr="00C70B53">
        <w:t xml:space="preserve">Основными критериями для аттестации </w:t>
      </w:r>
      <w:r>
        <w:t>обучающихся</w:t>
      </w:r>
      <w:r w:rsidRPr="00C70B53">
        <w:rPr>
          <w:b/>
        </w:rPr>
        <w:t xml:space="preserve"> </w:t>
      </w:r>
      <w:r w:rsidRPr="00C70B53">
        <w:t>по дисциплине Физическая культу</w:t>
      </w:r>
      <w:r>
        <w:t xml:space="preserve">ра </w:t>
      </w:r>
      <w:r w:rsidRPr="00C70B53">
        <w:t>являются регулярность посещения занятий в течение семестра, и оценки выполнения контрольных нормативов.</w:t>
      </w:r>
    </w:p>
    <w:p w:rsidR="003173B4" w:rsidRPr="00C70B53" w:rsidRDefault="003173B4" w:rsidP="003173B4">
      <w:pPr>
        <w:pStyle w:val="af"/>
        <w:jc w:val="both"/>
      </w:pPr>
      <w:r w:rsidRPr="00C70B53">
        <w:rPr>
          <w:b/>
        </w:rPr>
        <w:t xml:space="preserve"> Контроль и оценка </w:t>
      </w:r>
      <w:r w:rsidRPr="00C70B53">
        <w:t xml:space="preserve">результатов освоения дисциплины </w:t>
      </w:r>
      <w:r>
        <w:t>обучающимися</w:t>
      </w:r>
      <w:r w:rsidRPr="00C70B53">
        <w:t xml:space="preserve"> основной медицинской группы осуществляется преподавателем в процессе проведения практических занятий в виде приема контрольных нормативов (тестов) (таблицы 4-9). Рекомендуемый объём контрольных нормативов в одном семестре – не более 6-ти.</w:t>
      </w:r>
    </w:p>
    <w:p w:rsidR="003173B4" w:rsidRPr="00C70B53" w:rsidRDefault="003173B4" w:rsidP="003173B4">
      <w:pPr>
        <w:pStyle w:val="af"/>
        <w:jc w:val="both"/>
      </w:pPr>
      <w:r w:rsidRPr="00C70B53">
        <w:lastRenderedPageBreak/>
        <w:t xml:space="preserve">Для </w:t>
      </w:r>
      <w:r>
        <w:t>обучающихся</w:t>
      </w:r>
      <w:r w:rsidRPr="00C70B53">
        <w:t>, отнесённых медицинскими учреждениями к подготовительной группе здоровья, предлагается сдавать контрольные нормативы, разрешённые врачом, при этом оценка за выполненный норматив увеличивается на один балл.</w:t>
      </w:r>
    </w:p>
    <w:p w:rsidR="003173B4" w:rsidRPr="00C70B53" w:rsidRDefault="003173B4" w:rsidP="003173B4">
      <w:pPr>
        <w:pStyle w:val="af"/>
        <w:jc w:val="both"/>
      </w:pPr>
      <w:r>
        <w:t>Обучающимся</w:t>
      </w:r>
      <w:r w:rsidRPr="00C70B53">
        <w:t xml:space="preserve">, отнесённым медицинскими учреждениями к специальной медицинской группе и освобождённым от посещения практических занятий по физической культуре, для аттестации по </w:t>
      </w:r>
      <w:r>
        <w:t>дисциплине</w:t>
      </w:r>
      <w:r w:rsidRPr="00C70B53">
        <w:t xml:space="preserve"> предлагается написать и защитить в конце семестра (устно, в форме доклада) реферат. Темы рефератов определяются </w:t>
      </w:r>
      <w:r>
        <w:t xml:space="preserve">обучающимися совместно с </w:t>
      </w:r>
      <w:r w:rsidRPr="00C70B53">
        <w:t xml:space="preserve">преподавателями.  </w:t>
      </w:r>
    </w:p>
    <w:p w:rsidR="0046191A" w:rsidRPr="0046191A" w:rsidRDefault="0046191A" w:rsidP="0046191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3173B4">
      <w:pPr>
        <w:pStyle w:val="af"/>
        <w:jc w:val="both"/>
      </w:pPr>
      <w:r w:rsidRPr="0046191A">
        <w:t>Виды  испытаний  (тесты)  и  контрольные  нормативы</w:t>
      </w:r>
      <w:r w:rsidR="003173B4">
        <w:t xml:space="preserve"> </w:t>
      </w:r>
      <w:r w:rsidRPr="0046191A">
        <w:t xml:space="preserve">для  оценки  уровня  физической  подготовленности  </w:t>
      </w:r>
      <w:r w:rsidRPr="0046191A">
        <w:rPr>
          <w:u w:val="single"/>
        </w:rPr>
        <w:t>ЮНОШЕЙ</w:t>
      </w:r>
      <w:r w:rsidRPr="0046191A">
        <w:t xml:space="preserve">  основной  медицинской  группы,</w:t>
      </w:r>
      <w:r w:rsidR="003173B4">
        <w:t xml:space="preserve"> </w:t>
      </w:r>
      <w:r w:rsidRPr="0046191A">
        <w:t>обучающихся  в  ЧИПС УрГУПС  по  программам  среднего  профессионального  образования</w:t>
      </w:r>
    </w:p>
    <w:p w:rsidR="0046191A" w:rsidRPr="0046191A" w:rsidRDefault="0046191A" w:rsidP="0046191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1727"/>
        <w:gridCol w:w="2278"/>
        <w:gridCol w:w="851"/>
        <w:gridCol w:w="851"/>
        <w:gridCol w:w="851"/>
        <w:gridCol w:w="851"/>
        <w:gridCol w:w="851"/>
        <w:gridCol w:w="851"/>
      </w:tblGrid>
      <w:tr w:rsidR="0046191A" w:rsidRPr="0046191A" w:rsidTr="00F71516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нормативы по возрастным группам</w:t>
            </w:r>
          </w:p>
        </w:tc>
      </w:tr>
      <w:tr w:rsidR="0046191A" w:rsidRPr="0046191A" w:rsidTr="00F71516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18-24 года</w:t>
            </w:r>
          </w:p>
        </w:tc>
      </w:tr>
      <w:tr w:rsidR="0046191A" w:rsidRPr="0046191A" w:rsidTr="00F71516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46191A" w:rsidRPr="0046191A" w:rsidTr="00F71516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191A" w:rsidRPr="0046191A" w:rsidTr="00F71516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100 м,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14,6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13,8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15,1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14,8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13,5</w:t>
            </w:r>
          </w:p>
        </w:tc>
      </w:tr>
      <w:tr w:rsidR="0046191A" w:rsidRPr="0046191A" w:rsidTr="00F71516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на средние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3000 м,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мин, 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15.10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14.40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Профессионально-прикладная </w:t>
            </w:r>
          </w:p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подготовка.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Силовая </w:t>
            </w: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Подтягивание  в  висе  на  высокой перекладине,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Поднимание  туловища  из  положения лежа  на  спине, за  1  мин, 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 в  длину  с  места, 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Челночный  бег  4х9  м,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9,9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9,2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8,7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9,7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Наклон  вперед  из  положения  стоя 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возвышении, ноги  вместе,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+13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+13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Прыжки  через  скакалку  за  1  мин,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46191A" w:rsidRPr="0046191A" w:rsidTr="00F71516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Передачи  мяча  от  стены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расстоянии  3  м,  за  30  с,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6191A" w:rsidRPr="0046191A" w:rsidTr="00F71516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Штрафные  броски,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</w:tr>
      <w:tr w:rsidR="0046191A" w:rsidRPr="0046191A" w:rsidTr="00F71516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Передачи  мяча  от  стены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на  расстоянии  2  м,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6191A" w:rsidRPr="0046191A" w:rsidTr="00F71516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Подачи  мяча  по  зонам  площадки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46191A" w:rsidRPr="0046191A" w:rsidRDefault="0046191A" w:rsidP="004619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6191A" w:rsidRPr="0046191A" w:rsidRDefault="0046191A" w:rsidP="0046191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91A" w:rsidRPr="0046191A" w:rsidRDefault="0046191A" w:rsidP="003173B4">
      <w:pPr>
        <w:pStyle w:val="af"/>
        <w:jc w:val="both"/>
      </w:pPr>
      <w:r w:rsidRPr="0046191A">
        <w:t xml:space="preserve">Виды  испытаний  (тесты)  и  контрольные  нормативы </w:t>
      </w:r>
      <w:r w:rsidR="003173B4">
        <w:t xml:space="preserve"> </w:t>
      </w:r>
      <w:r w:rsidRPr="0046191A">
        <w:t xml:space="preserve">для  оценки  уровня  физической  подготовленности  </w:t>
      </w:r>
      <w:r w:rsidRPr="0046191A">
        <w:rPr>
          <w:u w:val="single"/>
        </w:rPr>
        <w:t>ДЕВУШЕК</w:t>
      </w:r>
      <w:r w:rsidRPr="0046191A">
        <w:t xml:space="preserve">  основной  медицинской  группы, </w:t>
      </w:r>
      <w:r w:rsidR="003173B4">
        <w:t>о</w:t>
      </w:r>
      <w:r w:rsidRPr="0046191A">
        <w:t xml:space="preserve">бучающихся  в  ЧИПС УрГУПС  по  программам  среднего  профессионального  образования </w:t>
      </w:r>
    </w:p>
    <w:p w:rsidR="0046191A" w:rsidRPr="0046191A" w:rsidRDefault="0046191A" w:rsidP="0046191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727"/>
        <w:gridCol w:w="2353"/>
        <w:gridCol w:w="854"/>
        <w:gridCol w:w="854"/>
        <w:gridCol w:w="760"/>
        <w:gridCol w:w="854"/>
        <w:gridCol w:w="854"/>
        <w:gridCol w:w="854"/>
      </w:tblGrid>
      <w:tr w:rsidR="0046191A" w:rsidRPr="0046191A" w:rsidTr="00F71516">
        <w:trPr>
          <w:cantSplit/>
          <w:trHeight w:val="245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программы 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Виды испытаний (тесты)</w:t>
            </w: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нормативы по возрастным группам</w:t>
            </w:r>
          </w:p>
        </w:tc>
      </w:tr>
      <w:tr w:rsidR="0046191A" w:rsidRPr="0046191A" w:rsidTr="00F71516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15-17 лет</w:t>
            </w:r>
          </w:p>
        </w:tc>
        <w:tc>
          <w:tcPr>
            <w:tcW w:w="2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18-24 года</w:t>
            </w:r>
          </w:p>
        </w:tc>
      </w:tr>
      <w:tr w:rsidR="0046191A" w:rsidRPr="0046191A" w:rsidTr="00F71516">
        <w:trPr>
          <w:cantSplit/>
          <w:trHeight w:val="245"/>
          <w:jc w:val="center"/>
        </w:trPr>
        <w:tc>
          <w:tcPr>
            <w:tcW w:w="6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46191A" w:rsidRPr="0046191A" w:rsidTr="00F71516">
        <w:trPr>
          <w:cantSplit/>
          <w:trHeight w:val="245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191A" w:rsidRPr="0046191A" w:rsidTr="00F71516">
        <w:trPr>
          <w:trHeight w:val="262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13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100 м,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18,0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17,6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16,3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17,0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</w:tr>
      <w:tr w:rsidR="0046191A" w:rsidRPr="0046191A" w:rsidTr="00F71516">
        <w:trPr>
          <w:trHeight w:val="44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на средние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и длинные дистанции</w:t>
            </w: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2000 м,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мин, с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11.35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Профессионально-прикладная </w:t>
            </w:r>
          </w:p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подготовка.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Силовая подготовка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Сгибание  и  разгибание  рук 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 упоре  лёжа  на  полу,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Поднимание  туловища  из  положения лежа  на  спине, за  1  мин, 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 в  длину  с  места, 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Челночный  бег  4х9  м,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11,6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10,3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10,7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10,2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Наклон  вперед  из  положения  стоя 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возвышении, ноги  вместе,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+9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+16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+8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+11</w:t>
            </w:r>
          </w:p>
        </w:tc>
        <w:tc>
          <w:tcPr>
            <w:tcW w:w="87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+16</w:t>
            </w:r>
          </w:p>
        </w:tc>
      </w:tr>
      <w:tr w:rsidR="0046191A" w:rsidRPr="0046191A" w:rsidTr="00F71516">
        <w:trPr>
          <w:cantSplit/>
          <w:trHeight w:val="454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Прыжки  через  скакалку  за  1  мин,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</w:t>
            </w: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раз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46191A" w:rsidRPr="0046191A" w:rsidTr="00F71516">
        <w:trPr>
          <w:cantSplit/>
          <w:trHeight w:val="283"/>
          <w:jc w:val="center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Баскетбол 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Передачи  мяча  от  стены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 расстоянии  2  м,  за  30  с,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6191A" w:rsidRPr="0046191A" w:rsidTr="00F71516">
        <w:trPr>
          <w:cantSplit/>
          <w:trHeight w:val="283"/>
          <w:jc w:val="center"/>
        </w:trPr>
        <w:tc>
          <w:tcPr>
            <w:tcW w:w="626" w:type="dxa"/>
            <w:vMerge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Штрафные  броски,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 попаданий из 10-ти бросков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87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  <w:tr w:rsidR="0046191A" w:rsidRPr="0046191A" w:rsidTr="00F71516">
        <w:trPr>
          <w:cantSplit/>
          <w:trHeight w:val="260"/>
          <w:jc w:val="center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32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Передачи  мяча  от  стены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на  расстоянии  2  м,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 раз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6191A" w:rsidRPr="0046191A" w:rsidTr="00F71516">
        <w:trPr>
          <w:cantSplit/>
          <w:trHeight w:val="313"/>
          <w:jc w:val="center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6191A" w:rsidRPr="0046191A" w:rsidRDefault="0046191A" w:rsidP="00F7151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Подачи  мяча  по  зонам  площадки</w:t>
            </w:r>
            <w:r w:rsidRPr="004619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i/>
                <w:sz w:val="28"/>
                <w:szCs w:val="28"/>
              </w:rPr>
              <w:t>кол-во попаданий из 8-ми подач</w:t>
            </w: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7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191A" w:rsidRPr="0046191A" w:rsidRDefault="0046191A" w:rsidP="00F7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9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FA1CC8" w:rsidRPr="0046191A" w:rsidRDefault="00FA1CC8" w:rsidP="003173B4">
      <w:pPr>
        <w:rPr>
          <w:rFonts w:ascii="Times New Roman" w:hAnsi="Times New Roman" w:cs="Times New Roman"/>
          <w:sz w:val="28"/>
          <w:szCs w:val="28"/>
        </w:rPr>
      </w:pPr>
    </w:p>
    <w:sectPr w:rsidR="00FA1CC8" w:rsidRPr="0046191A" w:rsidSect="00FA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89" w:rsidRDefault="00DF3489" w:rsidP="00FA1CC8">
      <w:pPr>
        <w:spacing w:after="0" w:line="240" w:lineRule="auto"/>
      </w:pPr>
      <w:r>
        <w:separator/>
      </w:r>
    </w:p>
  </w:endnote>
  <w:endnote w:type="continuationSeparator" w:id="0">
    <w:p w:rsidR="00DF3489" w:rsidRDefault="00DF3489" w:rsidP="00FA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F7" w:rsidRDefault="00AB6756" w:rsidP="00F71516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70F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0FF7" w:rsidRDefault="00070FF7" w:rsidP="00F71516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F7" w:rsidRDefault="00AB6756" w:rsidP="00F71516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70F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0138">
      <w:rPr>
        <w:rStyle w:val="ab"/>
        <w:noProof/>
      </w:rPr>
      <w:t>1</w:t>
    </w:r>
    <w:r>
      <w:rPr>
        <w:rStyle w:val="ab"/>
      </w:rPr>
      <w:fldChar w:fldCharType="end"/>
    </w:r>
  </w:p>
  <w:p w:rsidR="00070FF7" w:rsidRDefault="00070FF7" w:rsidP="00F7151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89" w:rsidRDefault="00DF3489" w:rsidP="00FA1CC8">
      <w:pPr>
        <w:spacing w:after="0" w:line="240" w:lineRule="auto"/>
      </w:pPr>
      <w:r>
        <w:separator/>
      </w:r>
    </w:p>
  </w:footnote>
  <w:footnote w:type="continuationSeparator" w:id="0">
    <w:p w:rsidR="00DF3489" w:rsidRDefault="00DF3489" w:rsidP="00FA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/>
      </w:rPr>
    </w:lvl>
  </w:abstractNum>
  <w:abstractNum w:abstractNumId="1" w15:restartNumberingAfterBreak="0">
    <w:nsid w:val="06965973"/>
    <w:multiLevelType w:val="hybridMultilevel"/>
    <w:tmpl w:val="942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0757"/>
    <w:multiLevelType w:val="hybridMultilevel"/>
    <w:tmpl w:val="697E9E0C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95819"/>
    <w:multiLevelType w:val="hybridMultilevel"/>
    <w:tmpl w:val="CDC8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05A4"/>
    <w:multiLevelType w:val="hybridMultilevel"/>
    <w:tmpl w:val="0810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074E6"/>
    <w:multiLevelType w:val="hybridMultilevel"/>
    <w:tmpl w:val="FBACBAA2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760F6A"/>
    <w:multiLevelType w:val="hybridMultilevel"/>
    <w:tmpl w:val="83E2DFC6"/>
    <w:lvl w:ilvl="0" w:tplc="6660ECAE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34C4B"/>
    <w:multiLevelType w:val="hybridMultilevel"/>
    <w:tmpl w:val="2D428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62B1D"/>
    <w:multiLevelType w:val="hybridMultilevel"/>
    <w:tmpl w:val="E95A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24CD3"/>
    <w:multiLevelType w:val="hybridMultilevel"/>
    <w:tmpl w:val="16F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D5CFF"/>
    <w:multiLevelType w:val="hybridMultilevel"/>
    <w:tmpl w:val="90E8A18A"/>
    <w:lvl w:ilvl="0" w:tplc="1562A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94B20"/>
    <w:multiLevelType w:val="hybridMultilevel"/>
    <w:tmpl w:val="3EFA772E"/>
    <w:lvl w:ilvl="0" w:tplc="7A3A7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06B8E"/>
    <w:multiLevelType w:val="hybridMultilevel"/>
    <w:tmpl w:val="4752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75D8"/>
    <w:multiLevelType w:val="hybridMultilevel"/>
    <w:tmpl w:val="5DD40FC8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1A85F35"/>
    <w:multiLevelType w:val="hybridMultilevel"/>
    <w:tmpl w:val="117E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30747"/>
    <w:multiLevelType w:val="hybridMultilevel"/>
    <w:tmpl w:val="D29C4790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40973"/>
    <w:multiLevelType w:val="multilevel"/>
    <w:tmpl w:val="4740B92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8379B6"/>
    <w:multiLevelType w:val="hybridMultilevel"/>
    <w:tmpl w:val="458C66A4"/>
    <w:lvl w:ilvl="0" w:tplc="09F096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956CE"/>
    <w:multiLevelType w:val="hybridMultilevel"/>
    <w:tmpl w:val="DECCB564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1E021C"/>
    <w:multiLevelType w:val="hybridMultilevel"/>
    <w:tmpl w:val="02F84A58"/>
    <w:lvl w:ilvl="0" w:tplc="1CCC2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F5139"/>
    <w:multiLevelType w:val="hybridMultilevel"/>
    <w:tmpl w:val="2D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87841"/>
    <w:multiLevelType w:val="hybridMultilevel"/>
    <w:tmpl w:val="4726076A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431473"/>
    <w:multiLevelType w:val="hybridMultilevel"/>
    <w:tmpl w:val="7110D27C"/>
    <w:lvl w:ilvl="0" w:tplc="AF68D51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9F65F1"/>
    <w:multiLevelType w:val="hybridMultilevel"/>
    <w:tmpl w:val="3BA0EBCE"/>
    <w:lvl w:ilvl="0" w:tplc="AF68D5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3064C0"/>
    <w:multiLevelType w:val="hybridMultilevel"/>
    <w:tmpl w:val="2B000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AE4DB1"/>
    <w:multiLevelType w:val="hybridMultilevel"/>
    <w:tmpl w:val="BA54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C5124"/>
    <w:multiLevelType w:val="multilevel"/>
    <w:tmpl w:val="167A9E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67A7CB0"/>
    <w:multiLevelType w:val="hybridMultilevel"/>
    <w:tmpl w:val="8A24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13369"/>
    <w:multiLevelType w:val="hybridMultilevel"/>
    <w:tmpl w:val="4E44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6"/>
  </w:num>
  <w:num w:numId="4">
    <w:abstractNumId w:val="2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2"/>
  </w:num>
  <w:num w:numId="9">
    <w:abstractNumId w:val="5"/>
  </w:num>
  <w:num w:numId="10">
    <w:abstractNumId w:val="0"/>
  </w:num>
  <w:num w:numId="11">
    <w:abstractNumId w:val="15"/>
  </w:num>
  <w:num w:numId="12">
    <w:abstractNumId w:val="23"/>
  </w:num>
  <w:num w:numId="13">
    <w:abstractNumId w:val="21"/>
  </w:num>
  <w:num w:numId="14">
    <w:abstractNumId w:val="22"/>
  </w:num>
  <w:num w:numId="15">
    <w:abstractNumId w:val="28"/>
  </w:num>
  <w:num w:numId="16">
    <w:abstractNumId w:val="20"/>
  </w:num>
  <w:num w:numId="17">
    <w:abstractNumId w:val="9"/>
  </w:num>
  <w:num w:numId="18">
    <w:abstractNumId w:val="10"/>
  </w:num>
  <w:num w:numId="19">
    <w:abstractNumId w:val="12"/>
  </w:num>
  <w:num w:numId="20">
    <w:abstractNumId w:val="3"/>
  </w:num>
  <w:num w:numId="21">
    <w:abstractNumId w:val="27"/>
  </w:num>
  <w:num w:numId="22">
    <w:abstractNumId w:val="1"/>
  </w:num>
  <w:num w:numId="23">
    <w:abstractNumId w:val="4"/>
  </w:num>
  <w:num w:numId="24">
    <w:abstractNumId w:val="8"/>
  </w:num>
  <w:num w:numId="25">
    <w:abstractNumId w:val="11"/>
  </w:num>
  <w:num w:numId="26">
    <w:abstractNumId w:val="14"/>
  </w:num>
  <w:num w:numId="27">
    <w:abstractNumId w:val="25"/>
  </w:num>
  <w:num w:numId="28">
    <w:abstractNumId w:val="17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191A"/>
    <w:rsid w:val="00017C8C"/>
    <w:rsid w:val="000353FE"/>
    <w:rsid w:val="00070FF7"/>
    <w:rsid w:val="00073FB3"/>
    <w:rsid w:val="000A7F48"/>
    <w:rsid w:val="000C1C34"/>
    <w:rsid w:val="000D77E0"/>
    <w:rsid w:val="00123946"/>
    <w:rsid w:val="001353E6"/>
    <w:rsid w:val="001958B6"/>
    <w:rsid w:val="0020221F"/>
    <w:rsid w:val="00235CF8"/>
    <w:rsid w:val="0027166B"/>
    <w:rsid w:val="002D5421"/>
    <w:rsid w:val="003173B4"/>
    <w:rsid w:val="00331379"/>
    <w:rsid w:val="0039799B"/>
    <w:rsid w:val="003D7E96"/>
    <w:rsid w:val="00405233"/>
    <w:rsid w:val="0046191A"/>
    <w:rsid w:val="004D47BA"/>
    <w:rsid w:val="00513A05"/>
    <w:rsid w:val="00595D29"/>
    <w:rsid w:val="005A2BE1"/>
    <w:rsid w:val="006338C8"/>
    <w:rsid w:val="00650138"/>
    <w:rsid w:val="00675A2B"/>
    <w:rsid w:val="00770B83"/>
    <w:rsid w:val="0079066D"/>
    <w:rsid w:val="007C14A4"/>
    <w:rsid w:val="00824714"/>
    <w:rsid w:val="00824908"/>
    <w:rsid w:val="0087227D"/>
    <w:rsid w:val="00892B38"/>
    <w:rsid w:val="008C0E34"/>
    <w:rsid w:val="009619D5"/>
    <w:rsid w:val="00975897"/>
    <w:rsid w:val="00990F10"/>
    <w:rsid w:val="0099302D"/>
    <w:rsid w:val="00995BA9"/>
    <w:rsid w:val="009962DE"/>
    <w:rsid w:val="00A67619"/>
    <w:rsid w:val="00AB1662"/>
    <w:rsid w:val="00AB6756"/>
    <w:rsid w:val="00B3153B"/>
    <w:rsid w:val="00C80FFF"/>
    <w:rsid w:val="00CE237B"/>
    <w:rsid w:val="00D24BAF"/>
    <w:rsid w:val="00DF3489"/>
    <w:rsid w:val="00EF526C"/>
    <w:rsid w:val="00F357F5"/>
    <w:rsid w:val="00F71516"/>
    <w:rsid w:val="00FA1CC8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268D"/>
  <w15:docId w15:val="{9CF8B655-4237-4E16-9D04-72E50EA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6191A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Document Map"/>
    <w:basedOn w:val="a"/>
    <w:link w:val="a5"/>
    <w:semiHidden/>
    <w:rsid w:val="0046191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5">
    <w:name w:val="Схема документа Знак"/>
    <w:basedOn w:val="a0"/>
    <w:link w:val="a4"/>
    <w:semiHidden/>
    <w:rsid w:val="0046191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6">
    <w:name w:val="header"/>
    <w:basedOn w:val="a"/>
    <w:link w:val="a7"/>
    <w:rsid w:val="004619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6191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4619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6191A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461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46191A"/>
  </w:style>
  <w:style w:type="character" w:styleId="ac">
    <w:name w:val="Hyperlink"/>
    <w:basedOn w:val="a0"/>
    <w:uiPriority w:val="99"/>
    <w:unhideWhenUsed/>
    <w:rsid w:val="0046191A"/>
    <w:rPr>
      <w:color w:val="0000FF" w:themeColor="hyperlink"/>
      <w:u w:val="single"/>
    </w:rPr>
  </w:style>
  <w:style w:type="paragraph" w:customStyle="1" w:styleId="1">
    <w:name w:val="Обычный1"/>
    <w:basedOn w:val="a"/>
    <w:rsid w:val="0046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char">
    <w:name w:val="hyperlink__char"/>
    <w:basedOn w:val="a0"/>
    <w:rsid w:val="0046191A"/>
  </w:style>
  <w:style w:type="paragraph" w:styleId="ad">
    <w:name w:val="Body Text"/>
    <w:basedOn w:val="a"/>
    <w:link w:val="ae"/>
    <w:rsid w:val="0046191A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6191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46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619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2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CE237B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1958B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7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7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b.usurt.ru/webapps/blackboard/execute/content/file?cmd=view&amp;content_id=_548809_1&amp;course_id=_4818_1" TargetMode="External"/><Relationship Id="rId18" Type="http://schemas.openxmlformats.org/officeDocument/2006/relationships/hyperlink" Target="https://bb.usurt.ru/webapps/blackboard/execute/content/file?cmd=view&amp;content_id=_554042_1&amp;course_id=_4818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70927" TargetMode="External"/><Relationship Id="rId17" Type="http://schemas.openxmlformats.org/officeDocument/2006/relationships/hyperlink" Target="https://bb.usurt.ru/webapps/blackboard/execute/content/file?cmd=view&amp;content_id=_551469_1&amp;course_id=_4818_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b.usurt.ru/webapps/blackboard/execute/content/file?cmd=view&amp;content_id=_517856_1&amp;course_id=_4818_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677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b.usurt.ru/webapps/blackboard/execute/content/file?cmd=view&amp;content_id=_517867_1&amp;course_id=_4818_1" TargetMode="External"/><Relationship Id="rId10" Type="http://schemas.openxmlformats.org/officeDocument/2006/relationships/hyperlink" Target="https://znanium.com/catalog/product/91308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b.usurt.ru/webapps/blackboard/execute/content/file?cmd=view&amp;content_id=_517866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4E4A-15E4-49B5-A87E-D741081A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Капкаева Татьяна Геннадьевна</cp:lastModifiedBy>
  <cp:revision>28</cp:revision>
  <cp:lastPrinted>2019-05-30T04:13:00Z</cp:lastPrinted>
  <dcterms:created xsi:type="dcterms:W3CDTF">2018-10-09T06:38:00Z</dcterms:created>
  <dcterms:modified xsi:type="dcterms:W3CDTF">2023-06-25T05:00:00Z</dcterms:modified>
</cp:coreProperties>
</file>